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606CA" w14:textId="77777777" w:rsidR="00E8517A" w:rsidRPr="00534095" w:rsidRDefault="00530353" w:rsidP="00534095">
      <w:pPr>
        <w:pStyle w:val="Pagrindinistekstas"/>
        <w:spacing w:before="76"/>
        <w:jc w:val="right"/>
        <w:rPr>
          <w:sz w:val="22"/>
          <w:szCs w:val="22"/>
        </w:rPr>
      </w:pPr>
      <w:r>
        <w:t xml:space="preserve">                                                       </w:t>
      </w:r>
      <w:r w:rsidR="0011022D">
        <w:t xml:space="preserve">      </w:t>
      </w:r>
      <w:r w:rsidR="00A3438B" w:rsidRPr="00534095">
        <w:rPr>
          <w:sz w:val="22"/>
          <w:szCs w:val="22"/>
        </w:rPr>
        <w:t>PATVIRTINTA</w:t>
      </w:r>
    </w:p>
    <w:p w14:paraId="65C0F6B5" w14:textId="77777777" w:rsidR="00534095" w:rsidRPr="00534095" w:rsidRDefault="00530353" w:rsidP="00534095">
      <w:pPr>
        <w:pStyle w:val="Pagrindinistekstas"/>
        <w:ind w:left="4395" w:right="3" w:hanging="3584"/>
        <w:jc w:val="right"/>
        <w:rPr>
          <w:sz w:val="22"/>
          <w:szCs w:val="22"/>
        </w:rPr>
      </w:pPr>
      <w:r w:rsidRPr="00534095">
        <w:rPr>
          <w:sz w:val="22"/>
          <w:szCs w:val="22"/>
        </w:rPr>
        <w:t xml:space="preserve">                                                      </w:t>
      </w:r>
      <w:r w:rsidR="0011022D" w:rsidRPr="00534095">
        <w:rPr>
          <w:sz w:val="22"/>
          <w:szCs w:val="22"/>
        </w:rPr>
        <w:t xml:space="preserve">      </w:t>
      </w:r>
      <w:r w:rsidR="00375B81" w:rsidRPr="00534095">
        <w:rPr>
          <w:sz w:val="22"/>
          <w:szCs w:val="22"/>
        </w:rPr>
        <w:t xml:space="preserve">Neringos </w:t>
      </w:r>
      <w:r w:rsidR="00A3438B" w:rsidRPr="00534095">
        <w:rPr>
          <w:sz w:val="22"/>
          <w:szCs w:val="22"/>
        </w:rPr>
        <w:t>gimnazijos</w:t>
      </w:r>
      <w:r w:rsidR="0011022D" w:rsidRPr="00534095">
        <w:rPr>
          <w:spacing w:val="1"/>
          <w:sz w:val="22"/>
          <w:szCs w:val="22"/>
        </w:rPr>
        <w:t xml:space="preserve"> </w:t>
      </w:r>
      <w:r w:rsidR="0011022D" w:rsidRPr="00534095">
        <w:rPr>
          <w:sz w:val="22"/>
          <w:szCs w:val="22"/>
        </w:rPr>
        <w:t>direktoriaus</w:t>
      </w:r>
      <w:r w:rsidR="00A3438B" w:rsidRPr="00534095">
        <w:rPr>
          <w:sz w:val="22"/>
          <w:szCs w:val="22"/>
        </w:rPr>
        <w:t xml:space="preserve"> </w:t>
      </w:r>
    </w:p>
    <w:p w14:paraId="2370F233" w14:textId="77777777" w:rsidR="00534095" w:rsidRPr="00534095" w:rsidRDefault="0011022D" w:rsidP="00534095">
      <w:pPr>
        <w:pStyle w:val="Pagrindinistekstas"/>
        <w:ind w:left="4395" w:right="3" w:hanging="3584"/>
        <w:jc w:val="right"/>
        <w:rPr>
          <w:spacing w:val="-57"/>
          <w:sz w:val="22"/>
          <w:szCs w:val="22"/>
        </w:rPr>
      </w:pPr>
      <w:r w:rsidRPr="00534095">
        <w:rPr>
          <w:sz w:val="22"/>
          <w:szCs w:val="22"/>
        </w:rPr>
        <w:t>202</w:t>
      </w:r>
      <w:r w:rsidR="00375B81" w:rsidRPr="00534095">
        <w:rPr>
          <w:sz w:val="22"/>
          <w:szCs w:val="22"/>
        </w:rPr>
        <w:t>5</w:t>
      </w:r>
      <w:r w:rsidRPr="00534095">
        <w:rPr>
          <w:sz w:val="22"/>
          <w:szCs w:val="22"/>
        </w:rPr>
        <w:t xml:space="preserve"> m. </w:t>
      </w:r>
      <w:r w:rsidR="00375B81" w:rsidRPr="00534095">
        <w:rPr>
          <w:sz w:val="22"/>
          <w:szCs w:val="22"/>
        </w:rPr>
        <w:t>gegužės</w:t>
      </w:r>
      <w:r w:rsidRPr="00534095">
        <w:rPr>
          <w:sz w:val="22"/>
          <w:szCs w:val="22"/>
        </w:rPr>
        <w:t xml:space="preserve"> </w:t>
      </w:r>
      <w:r w:rsidR="00375B81" w:rsidRPr="00534095">
        <w:rPr>
          <w:sz w:val="22"/>
          <w:szCs w:val="22"/>
        </w:rPr>
        <w:t>9</w:t>
      </w:r>
      <w:r w:rsidRPr="00534095">
        <w:rPr>
          <w:sz w:val="22"/>
          <w:szCs w:val="22"/>
        </w:rPr>
        <w:t xml:space="preserve"> d.</w:t>
      </w:r>
      <w:r w:rsidRPr="00534095">
        <w:rPr>
          <w:spacing w:val="-57"/>
          <w:sz w:val="22"/>
          <w:szCs w:val="22"/>
        </w:rPr>
        <w:t xml:space="preserve"> </w:t>
      </w:r>
    </w:p>
    <w:p w14:paraId="11AF595D" w14:textId="006A0742" w:rsidR="0011022D" w:rsidRPr="00534095" w:rsidRDefault="0011022D" w:rsidP="00534095">
      <w:pPr>
        <w:pStyle w:val="Pagrindinistekstas"/>
        <w:ind w:left="4395" w:right="3" w:hanging="3584"/>
        <w:jc w:val="right"/>
        <w:rPr>
          <w:sz w:val="22"/>
          <w:szCs w:val="22"/>
        </w:rPr>
      </w:pPr>
      <w:r w:rsidRPr="00534095">
        <w:rPr>
          <w:sz w:val="22"/>
          <w:szCs w:val="22"/>
        </w:rPr>
        <w:t>įsakymu</w:t>
      </w:r>
      <w:r w:rsidRPr="00534095">
        <w:rPr>
          <w:spacing w:val="-1"/>
          <w:sz w:val="22"/>
          <w:szCs w:val="22"/>
        </w:rPr>
        <w:t xml:space="preserve"> </w:t>
      </w:r>
      <w:r w:rsidRPr="00534095">
        <w:rPr>
          <w:sz w:val="22"/>
          <w:szCs w:val="22"/>
        </w:rPr>
        <w:t>Nr.</w:t>
      </w:r>
      <w:r w:rsidR="00534095" w:rsidRPr="00534095">
        <w:rPr>
          <w:sz w:val="22"/>
          <w:szCs w:val="22"/>
        </w:rPr>
        <w:t xml:space="preserve">5V- </w:t>
      </w:r>
      <w:r w:rsidR="000C56D4">
        <w:rPr>
          <w:sz w:val="22"/>
          <w:szCs w:val="22"/>
        </w:rPr>
        <w:t>20</w:t>
      </w:r>
    </w:p>
    <w:p w14:paraId="0F040082" w14:textId="77777777" w:rsidR="0011022D" w:rsidRDefault="0011022D" w:rsidP="0011022D">
      <w:pPr>
        <w:pStyle w:val="Pagrindinistekstas"/>
        <w:spacing w:before="1"/>
        <w:ind w:left="0" w:firstLine="0"/>
        <w:jc w:val="left"/>
        <w:rPr>
          <w:sz w:val="31"/>
        </w:rPr>
      </w:pPr>
    </w:p>
    <w:p w14:paraId="7BD8AF9A" w14:textId="77777777" w:rsidR="00534095" w:rsidRDefault="00375B81">
      <w:pPr>
        <w:pStyle w:val="Antrat1"/>
        <w:spacing w:line="278" w:lineRule="auto"/>
        <w:ind w:left="1924" w:right="1875" w:hanging="57"/>
      </w:pPr>
      <w:r>
        <w:t xml:space="preserve">NERINGOS </w:t>
      </w:r>
      <w:r w:rsidR="00530353">
        <w:t>GIMNAZIJOS</w:t>
      </w:r>
    </w:p>
    <w:p w14:paraId="15BCF9B2" w14:textId="77777777" w:rsidR="00534095" w:rsidRDefault="00534095">
      <w:pPr>
        <w:pStyle w:val="Antrat1"/>
        <w:spacing w:line="278" w:lineRule="auto"/>
        <w:ind w:left="1924" w:right="1875" w:hanging="57"/>
      </w:pPr>
    </w:p>
    <w:p w14:paraId="797A7073" w14:textId="42D58E32" w:rsidR="00E8517A" w:rsidRDefault="00A3438B">
      <w:pPr>
        <w:pStyle w:val="Antrat1"/>
        <w:spacing w:line="278" w:lineRule="auto"/>
        <w:ind w:left="1924" w:right="1875" w:hanging="57"/>
      </w:pPr>
      <w:bookmarkStart w:id="0" w:name="_GoBack"/>
      <w:r>
        <w:rPr>
          <w:spacing w:val="1"/>
        </w:rPr>
        <w:t xml:space="preserve"> </w:t>
      </w:r>
      <w:r>
        <w:t>ETIKOS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ANTIKORUPCINIO</w:t>
      </w:r>
      <w:r>
        <w:rPr>
          <w:spacing w:val="-3"/>
        </w:rPr>
        <w:t xml:space="preserve"> </w:t>
      </w:r>
      <w:r>
        <w:t>ELGESIO</w:t>
      </w:r>
      <w:r>
        <w:rPr>
          <w:spacing w:val="-3"/>
        </w:rPr>
        <w:t xml:space="preserve"> </w:t>
      </w:r>
      <w:r>
        <w:t>KODEKSAS</w:t>
      </w:r>
    </w:p>
    <w:bookmarkEnd w:id="0"/>
    <w:p w14:paraId="6938E336" w14:textId="77777777" w:rsidR="00E8517A" w:rsidRDefault="00E8517A">
      <w:pPr>
        <w:pStyle w:val="Pagrindinistekstas"/>
        <w:spacing w:before="2"/>
        <w:ind w:left="0" w:firstLine="0"/>
        <w:jc w:val="left"/>
        <w:rPr>
          <w:b/>
          <w:sz w:val="27"/>
        </w:rPr>
      </w:pPr>
    </w:p>
    <w:p w14:paraId="46717D23" w14:textId="77777777" w:rsidR="00E8517A" w:rsidRDefault="00A3438B">
      <w:pPr>
        <w:ind w:left="1409" w:right="1417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SKYRIUS</w:t>
      </w:r>
    </w:p>
    <w:p w14:paraId="0ADA7E7C" w14:textId="77777777" w:rsidR="00E8517A" w:rsidRDefault="00A3438B">
      <w:pPr>
        <w:pStyle w:val="Antrat1"/>
        <w:spacing w:before="41"/>
        <w:ind w:right="1421"/>
      </w:pPr>
      <w:r>
        <w:t>ETIKOS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ANTIKORUPCINIO</w:t>
      </w:r>
      <w:r>
        <w:rPr>
          <w:spacing w:val="-2"/>
        </w:rPr>
        <w:t xml:space="preserve"> </w:t>
      </w:r>
      <w:r>
        <w:t>ELGESIO</w:t>
      </w:r>
      <w:r>
        <w:rPr>
          <w:spacing w:val="-2"/>
        </w:rPr>
        <w:t xml:space="preserve"> </w:t>
      </w:r>
      <w:r>
        <w:t>KODEKSO</w:t>
      </w:r>
      <w:r>
        <w:rPr>
          <w:spacing w:val="-2"/>
        </w:rPr>
        <w:t xml:space="preserve"> </w:t>
      </w:r>
      <w:r>
        <w:t>TIKSLAI</w:t>
      </w:r>
    </w:p>
    <w:p w14:paraId="7B331B8F" w14:textId="77777777" w:rsidR="00E8517A" w:rsidRDefault="00E8517A">
      <w:pPr>
        <w:pStyle w:val="Pagrindinistekstas"/>
        <w:spacing w:before="3"/>
        <w:ind w:left="0" w:firstLine="0"/>
        <w:jc w:val="left"/>
        <w:rPr>
          <w:b/>
          <w:sz w:val="31"/>
        </w:rPr>
      </w:pPr>
    </w:p>
    <w:p w14:paraId="72B525D9" w14:textId="393C8A36" w:rsidR="00E8517A" w:rsidRDefault="00375B81" w:rsidP="00534095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right="109" w:firstLine="0"/>
        <w:jc w:val="both"/>
        <w:rPr>
          <w:sz w:val="24"/>
        </w:rPr>
      </w:pPr>
      <w:r>
        <w:rPr>
          <w:sz w:val="24"/>
        </w:rPr>
        <w:t>Neringos</w:t>
      </w:r>
      <w:r w:rsidR="00A3438B">
        <w:rPr>
          <w:sz w:val="24"/>
        </w:rPr>
        <w:t xml:space="preserve"> gimnazijos darbuotojų etikos ir antikorupcinio elgesio kodeksas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(toliau – Kodeksas) nustato etikos ir antikorupcinio sąmoningumo principus ir juos atitinkančias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elgesio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normas</w:t>
      </w:r>
      <w:r w:rsidR="00A3438B">
        <w:rPr>
          <w:spacing w:val="1"/>
          <w:sz w:val="24"/>
        </w:rPr>
        <w:t xml:space="preserve"> </w:t>
      </w:r>
      <w:r>
        <w:rPr>
          <w:sz w:val="24"/>
        </w:rPr>
        <w:t>Neringos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gimnazijoje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(toliau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–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Gimnazijoje).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Kodeksas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taikomas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Gimnazijos darbuotojams, dirbantiems pagal darbo sutartis ir turintiems viešojo administravimo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įgaliojimus</w:t>
      </w:r>
      <w:r w:rsidR="00A3438B">
        <w:rPr>
          <w:spacing w:val="-1"/>
          <w:sz w:val="24"/>
        </w:rPr>
        <w:t xml:space="preserve"> </w:t>
      </w:r>
      <w:r w:rsidR="00A3438B">
        <w:rPr>
          <w:sz w:val="24"/>
        </w:rPr>
        <w:t>(toliau</w:t>
      </w:r>
      <w:r w:rsidR="00A3438B">
        <w:rPr>
          <w:spacing w:val="-1"/>
          <w:sz w:val="24"/>
        </w:rPr>
        <w:t xml:space="preserve"> </w:t>
      </w:r>
      <w:r w:rsidR="00A3438B">
        <w:rPr>
          <w:sz w:val="24"/>
        </w:rPr>
        <w:t>– darbuotojai).</w:t>
      </w:r>
    </w:p>
    <w:p w14:paraId="2A79DB10" w14:textId="77777777" w:rsidR="00E8517A" w:rsidRDefault="00A3438B" w:rsidP="00534095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right="109" w:firstLine="0"/>
        <w:jc w:val="both"/>
        <w:rPr>
          <w:sz w:val="24"/>
        </w:rPr>
      </w:pPr>
      <w:r>
        <w:rPr>
          <w:sz w:val="24"/>
        </w:rPr>
        <w:t>Kodekso tikslas – įtvirtinti etiško ir antikorupcinio sąmoningumą skatinančio elgesio</w:t>
      </w:r>
      <w:r>
        <w:rPr>
          <w:spacing w:val="1"/>
          <w:sz w:val="24"/>
        </w:rPr>
        <w:t xml:space="preserve"> </w:t>
      </w:r>
      <w:r>
        <w:rPr>
          <w:sz w:val="24"/>
        </w:rPr>
        <w:t>nuostatas, kuriomis turi vadovautis Gimnazijos darbuotojai, padėti kurti skaidrią, pasitikėjimą bei</w:t>
      </w:r>
      <w:r>
        <w:rPr>
          <w:spacing w:val="1"/>
          <w:sz w:val="24"/>
        </w:rPr>
        <w:t xml:space="preserve"> </w:t>
      </w:r>
      <w:r>
        <w:rPr>
          <w:sz w:val="24"/>
        </w:rPr>
        <w:t>kūrybingumą</w:t>
      </w:r>
      <w:r>
        <w:rPr>
          <w:spacing w:val="1"/>
          <w:sz w:val="24"/>
        </w:rPr>
        <w:t xml:space="preserve"> </w:t>
      </w:r>
      <w:r>
        <w:rPr>
          <w:sz w:val="24"/>
        </w:rPr>
        <w:t>skatinančią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aplinką,</w:t>
      </w:r>
      <w:r>
        <w:rPr>
          <w:spacing w:val="1"/>
          <w:sz w:val="24"/>
        </w:rPr>
        <w:t xml:space="preserve"> </w:t>
      </w:r>
      <w:r>
        <w:rPr>
          <w:sz w:val="24"/>
        </w:rPr>
        <w:t>puoselėti</w:t>
      </w:r>
      <w:r>
        <w:rPr>
          <w:spacing w:val="1"/>
          <w:sz w:val="24"/>
        </w:rPr>
        <w:t xml:space="preserve"> </w:t>
      </w:r>
      <w:r>
        <w:rPr>
          <w:sz w:val="24"/>
        </w:rPr>
        <w:t>teisingumą,</w:t>
      </w:r>
      <w:r>
        <w:rPr>
          <w:spacing w:val="1"/>
          <w:sz w:val="24"/>
        </w:rPr>
        <w:t xml:space="preserve"> </w:t>
      </w:r>
      <w:r>
        <w:rPr>
          <w:sz w:val="24"/>
        </w:rPr>
        <w:t>sąžiningumą,</w:t>
      </w:r>
      <w:r>
        <w:rPr>
          <w:spacing w:val="1"/>
          <w:sz w:val="24"/>
        </w:rPr>
        <w:t xml:space="preserve"> </w:t>
      </w:r>
      <w:r>
        <w:rPr>
          <w:sz w:val="24"/>
        </w:rPr>
        <w:t>pagarbą</w:t>
      </w:r>
      <w:r>
        <w:rPr>
          <w:spacing w:val="1"/>
          <w:sz w:val="24"/>
        </w:rPr>
        <w:t xml:space="preserve"> </w:t>
      </w:r>
      <w:r>
        <w:rPr>
          <w:sz w:val="24"/>
        </w:rPr>
        <w:t>vaikui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asmeniui</w:t>
      </w:r>
      <w:r>
        <w:rPr>
          <w:spacing w:val="-1"/>
          <w:sz w:val="24"/>
        </w:rPr>
        <w:t xml:space="preserve"> </w:t>
      </w:r>
      <w:r>
        <w:rPr>
          <w:sz w:val="24"/>
        </w:rPr>
        <w:t>ir pilietinę atsakomybę.</w:t>
      </w:r>
    </w:p>
    <w:p w14:paraId="1FD5B793" w14:textId="77777777" w:rsidR="00E8517A" w:rsidRDefault="00A3438B" w:rsidP="00534095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right="105" w:firstLine="0"/>
        <w:jc w:val="both"/>
        <w:rPr>
          <w:sz w:val="24"/>
        </w:rPr>
      </w:pPr>
      <w:r>
        <w:rPr>
          <w:sz w:val="24"/>
        </w:rPr>
        <w:t>Kodeksas</w:t>
      </w:r>
      <w:r>
        <w:rPr>
          <w:spacing w:val="1"/>
          <w:sz w:val="24"/>
        </w:rPr>
        <w:t xml:space="preserve"> </w:t>
      </w:r>
      <w:r>
        <w:rPr>
          <w:sz w:val="24"/>
        </w:rPr>
        <w:t>parengtas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Konstitucija,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įstatymu,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kodeksu,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privačių</w:t>
      </w:r>
      <w:r>
        <w:rPr>
          <w:spacing w:val="1"/>
          <w:sz w:val="24"/>
        </w:rPr>
        <w:t xml:space="preserve"> </w:t>
      </w:r>
      <w:r>
        <w:rPr>
          <w:sz w:val="24"/>
        </w:rPr>
        <w:t>interesų</w:t>
      </w:r>
      <w:r>
        <w:rPr>
          <w:spacing w:val="1"/>
          <w:sz w:val="24"/>
        </w:rPr>
        <w:t xml:space="preserve"> </w:t>
      </w:r>
      <w:r>
        <w:rPr>
          <w:sz w:val="24"/>
        </w:rPr>
        <w:t>derinimo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įstatymu,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korupcijos</w:t>
      </w:r>
      <w:r>
        <w:rPr>
          <w:spacing w:val="1"/>
          <w:sz w:val="24"/>
        </w:rPr>
        <w:t xml:space="preserve"> </w:t>
      </w:r>
      <w:r>
        <w:rPr>
          <w:sz w:val="24"/>
        </w:rPr>
        <w:t>prevencijos</w:t>
      </w:r>
      <w:r>
        <w:rPr>
          <w:spacing w:val="-9"/>
          <w:sz w:val="24"/>
        </w:rPr>
        <w:t xml:space="preserve"> </w:t>
      </w:r>
      <w:r>
        <w:rPr>
          <w:sz w:val="24"/>
        </w:rPr>
        <w:t>įstatymu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kitais</w:t>
      </w:r>
      <w:r>
        <w:rPr>
          <w:spacing w:val="-8"/>
          <w:sz w:val="24"/>
        </w:rPr>
        <w:t xml:space="preserve"> </w:t>
      </w:r>
      <w:r>
        <w:rPr>
          <w:sz w:val="24"/>
        </w:rPr>
        <w:t>teisės</w:t>
      </w:r>
      <w:r>
        <w:rPr>
          <w:spacing w:val="-9"/>
          <w:sz w:val="24"/>
        </w:rPr>
        <w:t xml:space="preserve"> </w:t>
      </w:r>
      <w:r>
        <w:rPr>
          <w:sz w:val="24"/>
        </w:rPr>
        <w:t>aktais.</w:t>
      </w:r>
      <w:r>
        <w:rPr>
          <w:spacing w:val="-8"/>
          <w:sz w:val="24"/>
        </w:rPr>
        <w:t xml:space="preserve"> </w:t>
      </w:r>
      <w:r>
        <w:rPr>
          <w:sz w:val="24"/>
        </w:rPr>
        <w:t>Kodekse</w:t>
      </w:r>
      <w:r>
        <w:rPr>
          <w:spacing w:val="-10"/>
          <w:sz w:val="24"/>
        </w:rPr>
        <w:t xml:space="preserve"> </w:t>
      </w:r>
      <w:r>
        <w:rPr>
          <w:sz w:val="24"/>
        </w:rPr>
        <w:t>vartojamos</w:t>
      </w:r>
      <w:r>
        <w:rPr>
          <w:spacing w:val="-8"/>
          <w:sz w:val="24"/>
        </w:rPr>
        <w:t xml:space="preserve"> </w:t>
      </w:r>
      <w:r>
        <w:rPr>
          <w:sz w:val="24"/>
        </w:rPr>
        <w:t>sąvokos</w:t>
      </w:r>
      <w:r>
        <w:rPr>
          <w:spacing w:val="-6"/>
          <w:sz w:val="24"/>
        </w:rPr>
        <w:t xml:space="preserve"> </w:t>
      </w:r>
      <w:r>
        <w:rPr>
          <w:sz w:val="24"/>
        </w:rPr>
        <w:t>atitinka</w:t>
      </w:r>
      <w:r>
        <w:rPr>
          <w:spacing w:val="-10"/>
          <w:sz w:val="24"/>
        </w:rPr>
        <w:t xml:space="preserve"> </w:t>
      </w:r>
      <w:r>
        <w:rPr>
          <w:sz w:val="24"/>
        </w:rPr>
        <w:t>sąvokas,</w:t>
      </w:r>
      <w:r>
        <w:rPr>
          <w:spacing w:val="-6"/>
          <w:sz w:val="24"/>
        </w:rPr>
        <w:t xml:space="preserve"> </w:t>
      </w:r>
      <w:r>
        <w:rPr>
          <w:sz w:val="24"/>
        </w:rPr>
        <w:t>vartojamas</w:t>
      </w:r>
      <w:r>
        <w:rPr>
          <w:spacing w:val="-58"/>
          <w:sz w:val="24"/>
        </w:rPr>
        <w:t xml:space="preserve"> </w:t>
      </w:r>
      <w:r>
        <w:rPr>
          <w:sz w:val="24"/>
        </w:rPr>
        <w:t>šiame</w:t>
      </w:r>
      <w:r>
        <w:rPr>
          <w:spacing w:val="-2"/>
          <w:sz w:val="24"/>
        </w:rPr>
        <w:t xml:space="preserve"> </w:t>
      </w:r>
      <w:r>
        <w:rPr>
          <w:sz w:val="24"/>
        </w:rPr>
        <w:t>punkte nurodytuose</w:t>
      </w:r>
      <w:r>
        <w:rPr>
          <w:spacing w:val="-1"/>
          <w:sz w:val="24"/>
        </w:rPr>
        <w:t xml:space="preserve"> </w:t>
      </w:r>
      <w:r>
        <w:rPr>
          <w:sz w:val="24"/>
        </w:rPr>
        <w:t>bei kituose</w:t>
      </w:r>
      <w:r>
        <w:rPr>
          <w:spacing w:val="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teisės aktuose.</w:t>
      </w:r>
    </w:p>
    <w:p w14:paraId="64F0562C" w14:textId="77777777" w:rsidR="00E8517A" w:rsidRDefault="00E8517A">
      <w:pPr>
        <w:pStyle w:val="Pagrindinistekstas"/>
        <w:spacing w:before="6"/>
        <w:ind w:left="0" w:firstLine="0"/>
        <w:jc w:val="left"/>
        <w:rPr>
          <w:sz w:val="27"/>
        </w:rPr>
      </w:pPr>
    </w:p>
    <w:p w14:paraId="7326B2AB" w14:textId="77777777" w:rsidR="00E8517A" w:rsidRDefault="00A3438B">
      <w:pPr>
        <w:pStyle w:val="Antrat1"/>
        <w:spacing w:before="1"/>
        <w:ind w:right="1415"/>
      </w:pPr>
      <w:r>
        <w:t>II</w:t>
      </w:r>
      <w:r>
        <w:rPr>
          <w:spacing w:val="-1"/>
        </w:rPr>
        <w:t xml:space="preserve"> </w:t>
      </w:r>
      <w:r>
        <w:t>SKYRIUS</w:t>
      </w:r>
    </w:p>
    <w:p w14:paraId="2EA13E69" w14:textId="77777777" w:rsidR="00E8517A" w:rsidRDefault="00A3438B">
      <w:pPr>
        <w:spacing w:before="43"/>
        <w:ind w:left="791" w:right="805"/>
        <w:jc w:val="center"/>
        <w:rPr>
          <w:b/>
          <w:sz w:val="24"/>
        </w:rPr>
      </w:pPr>
      <w:r>
        <w:rPr>
          <w:b/>
          <w:sz w:val="24"/>
        </w:rPr>
        <w:t>DARBUOTOJŲ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ETIKOS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PRINCIPAI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ELGESIO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NORMOS</w:t>
      </w:r>
    </w:p>
    <w:p w14:paraId="7AE41862" w14:textId="77777777" w:rsidR="00E8517A" w:rsidRDefault="00E8517A">
      <w:pPr>
        <w:pStyle w:val="Pagrindinistekstas"/>
        <w:spacing w:before="1"/>
        <w:ind w:left="0" w:firstLine="0"/>
        <w:jc w:val="left"/>
        <w:rPr>
          <w:b/>
          <w:sz w:val="31"/>
        </w:rPr>
      </w:pPr>
    </w:p>
    <w:p w14:paraId="1B886A6E" w14:textId="77777777" w:rsidR="00E8517A" w:rsidRDefault="00530353" w:rsidP="00534095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Gimnazijos</w:t>
      </w:r>
      <w:r w:rsidR="00A3438B">
        <w:rPr>
          <w:sz w:val="24"/>
        </w:rPr>
        <w:t xml:space="preserve"> darbuotojai, atlikdami savo funkcijas, vadovaujasi atsakomybės, atvirumo,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efektyvumo,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kūrybingumo,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lankstumo,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lojalumo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valstybei,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nesavanaudiškumo,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sąžiningumo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ir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nešališkumo,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padorumo,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pagarbos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žmogui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ir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valstybei,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politinio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neutralumo,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profesionalumo,</w:t>
      </w:r>
      <w:r w:rsidR="00A3438B">
        <w:rPr>
          <w:spacing w:val="1"/>
          <w:sz w:val="24"/>
        </w:rPr>
        <w:t xml:space="preserve"> </w:t>
      </w:r>
      <w:r w:rsidR="00A3438B">
        <w:rPr>
          <w:sz w:val="24"/>
        </w:rPr>
        <w:t>teisingumo,</w:t>
      </w:r>
      <w:r w:rsidR="00A3438B">
        <w:rPr>
          <w:spacing w:val="-1"/>
          <w:sz w:val="24"/>
        </w:rPr>
        <w:t xml:space="preserve"> </w:t>
      </w:r>
      <w:r w:rsidR="00A3438B">
        <w:rPr>
          <w:sz w:val="24"/>
        </w:rPr>
        <w:t>viešumo ir skaidrumo veiklos</w:t>
      </w:r>
      <w:r w:rsidR="00A3438B">
        <w:rPr>
          <w:spacing w:val="-1"/>
          <w:sz w:val="24"/>
        </w:rPr>
        <w:t xml:space="preserve"> </w:t>
      </w:r>
      <w:r w:rsidR="00A3438B">
        <w:rPr>
          <w:sz w:val="24"/>
        </w:rPr>
        <w:t>ir etikos principais.</w:t>
      </w:r>
    </w:p>
    <w:p w14:paraId="5B67B721" w14:textId="77777777" w:rsidR="00E8517A" w:rsidRDefault="00A3438B" w:rsidP="00534095">
      <w:pPr>
        <w:pStyle w:val="Sraopastraipa"/>
        <w:numPr>
          <w:ilvl w:val="0"/>
          <w:numId w:val="1"/>
        </w:numPr>
        <w:tabs>
          <w:tab w:val="left" w:pos="426"/>
        </w:tabs>
        <w:ind w:left="0" w:right="49" w:firstLine="0"/>
        <w:jc w:val="both"/>
        <w:rPr>
          <w:sz w:val="24"/>
        </w:rPr>
      </w:pPr>
      <w:r>
        <w:rPr>
          <w:sz w:val="24"/>
        </w:rPr>
        <w:t>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2"/>
          <w:sz w:val="24"/>
        </w:rPr>
        <w:t xml:space="preserve"> </w:t>
      </w:r>
      <w:r>
        <w:rPr>
          <w:sz w:val="24"/>
        </w:rPr>
        <w:t>vadovaujasi</w:t>
      </w:r>
      <w:r>
        <w:rPr>
          <w:spacing w:val="-2"/>
          <w:sz w:val="24"/>
        </w:rPr>
        <w:t xml:space="preserve"> </w:t>
      </w:r>
      <w:r>
        <w:rPr>
          <w:sz w:val="24"/>
        </w:rPr>
        <w:t>šiomis</w:t>
      </w:r>
      <w:r>
        <w:rPr>
          <w:spacing w:val="-3"/>
          <w:sz w:val="24"/>
        </w:rPr>
        <w:t xml:space="preserve"> </w:t>
      </w:r>
      <w:r>
        <w:rPr>
          <w:sz w:val="24"/>
        </w:rPr>
        <w:t>elgesio normomis:</w:t>
      </w:r>
    </w:p>
    <w:p w14:paraId="34E95D88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before="41" w:line="278" w:lineRule="auto"/>
        <w:ind w:left="0" w:right="49" w:firstLine="0"/>
        <w:jc w:val="both"/>
        <w:rPr>
          <w:sz w:val="24"/>
        </w:rPr>
      </w:pPr>
      <w:r>
        <w:rPr>
          <w:sz w:val="24"/>
        </w:rPr>
        <w:t>veikia kaip profesionalai, nepriekaištingai ir atsakingai atlieka pareigas, savo darbo</w:t>
      </w:r>
      <w:r>
        <w:rPr>
          <w:spacing w:val="1"/>
          <w:sz w:val="24"/>
        </w:rPr>
        <w:t xml:space="preserve"> </w:t>
      </w:r>
      <w:r>
        <w:rPr>
          <w:sz w:val="24"/>
        </w:rPr>
        <w:t>laiką</w:t>
      </w:r>
      <w:r>
        <w:rPr>
          <w:spacing w:val="-2"/>
          <w:sz w:val="24"/>
        </w:rPr>
        <w:t xml:space="preserve"> </w:t>
      </w:r>
      <w:r>
        <w:rPr>
          <w:sz w:val="24"/>
        </w:rPr>
        <w:t>naudoja</w:t>
      </w:r>
      <w:r>
        <w:rPr>
          <w:spacing w:val="-1"/>
          <w:sz w:val="24"/>
        </w:rPr>
        <w:t xml:space="preserve"> </w:t>
      </w:r>
      <w:r>
        <w:rPr>
          <w:sz w:val="24"/>
        </w:rPr>
        <w:t>efektyviai,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bendradarbiauja,</w:t>
      </w:r>
      <w:r>
        <w:rPr>
          <w:spacing w:val="4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iniciatyvūs,</w:t>
      </w:r>
      <w:r>
        <w:rPr>
          <w:spacing w:val="-1"/>
          <w:sz w:val="24"/>
        </w:rPr>
        <w:t xml:space="preserve"> </w:t>
      </w:r>
      <w:r>
        <w:rPr>
          <w:sz w:val="24"/>
        </w:rPr>
        <w:t>inovatyvūs, siekia</w:t>
      </w:r>
      <w:r>
        <w:rPr>
          <w:spacing w:val="-2"/>
          <w:sz w:val="24"/>
        </w:rPr>
        <w:t xml:space="preserve"> </w:t>
      </w:r>
      <w:r>
        <w:rPr>
          <w:sz w:val="24"/>
        </w:rPr>
        <w:t>nuolat</w:t>
      </w:r>
      <w:r>
        <w:rPr>
          <w:spacing w:val="-1"/>
          <w:sz w:val="24"/>
        </w:rPr>
        <w:t xml:space="preserve"> </w:t>
      </w:r>
      <w:r>
        <w:rPr>
          <w:sz w:val="24"/>
        </w:rPr>
        <w:t>tobulėti;</w:t>
      </w:r>
    </w:p>
    <w:p w14:paraId="77B5FD80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yra objektyvūs ir nešališki, vadovaujasi valstybės ir visuomenės gerovės interesais,</w:t>
      </w:r>
      <w:r>
        <w:rPr>
          <w:spacing w:val="1"/>
          <w:sz w:val="24"/>
        </w:rPr>
        <w:t xml:space="preserve"> </w:t>
      </w:r>
      <w:r>
        <w:rPr>
          <w:sz w:val="24"/>
        </w:rPr>
        <w:t>nepiktnaudžiauja</w:t>
      </w:r>
      <w:r>
        <w:rPr>
          <w:spacing w:val="1"/>
          <w:sz w:val="24"/>
        </w:rPr>
        <w:t xml:space="preserve"> </w:t>
      </w:r>
      <w:r>
        <w:rPr>
          <w:sz w:val="24"/>
        </w:rPr>
        <w:t>suteiktomis</w:t>
      </w:r>
      <w:r>
        <w:rPr>
          <w:spacing w:val="1"/>
          <w:sz w:val="24"/>
        </w:rPr>
        <w:t xml:space="preserve"> </w:t>
      </w:r>
      <w:r>
        <w:rPr>
          <w:sz w:val="24"/>
        </w:rPr>
        <w:t>pareigomis,</w:t>
      </w:r>
      <w:r>
        <w:rPr>
          <w:spacing w:val="1"/>
          <w:sz w:val="24"/>
        </w:rPr>
        <w:t xml:space="preserve"> </w:t>
      </w:r>
      <w:r>
        <w:rPr>
          <w:sz w:val="24"/>
        </w:rPr>
        <w:t>teisėmis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įgaliojimais,</w:t>
      </w:r>
      <w:r>
        <w:rPr>
          <w:spacing w:val="1"/>
          <w:sz w:val="24"/>
        </w:rPr>
        <w:t xml:space="preserve"> </w:t>
      </w:r>
      <w:r>
        <w:rPr>
          <w:sz w:val="24"/>
        </w:rPr>
        <w:t>nenaudoja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savanaudiškais</w:t>
      </w:r>
      <w:r>
        <w:rPr>
          <w:spacing w:val="-57"/>
          <w:sz w:val="24"/>
        </w:rPr>
        <w:t xml:space="preserve"> </w:t>
      </w:r>
      <w:r>
        <w:rPr>
          <w:sz w:val="24"/>
        </w:rPr>
        <w:t>tikslais, ne darbo interesais arba ne pagal įstatymus ar kitus teisės aktus, nesavivaliauja ir neviršija</w:t>
      </w:r>
      <w:r>
        <w:rPr>
          <w:spacing w:val="1"/>
          <w:sz w:val="24"/>
        </w:rPr>
        <w:t xml:space="preserve"> </w:t>
      </w:r>
      <w:r>
        <w:rPr>
          <w:sz w:val="24"/>
        </w:rPr>
        <w:t>jiems</w:t>
      </w:r>
      <w:r>
        <w:rPr>
          <w:spacing w:val="-1"/>
          <w:sz w:val="24"/>
        </w:rPr>
        <w:t xml:space="preserve"> </w:t>
      </w:r>
      <w:r>
        <w:rPr>
          <w:sz w:val="24"/>
        </w:rPr>
        <w:t>suteiktų teisių ir įgaliojimų;</w:t>
      </w:r>
    </w:p>
    <w:p w14:paraId="1BCB0233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elgiasi nepriekaištingai, netoleruoja neskaidraus ir / ar šališko elgesio, kyšininkavimo,</w:t>
      </w:r>
      <w:r>
        <w:rPr>
          <w:spacing w:val="1"/>
          <w:sz w:val="24"/>
        </w:rPr>
        <w:t xml:space="preserve"> </w:t>
      </w:r>
      <w:r>
        <w:rPr>
          <w:sz w:val="24"/>
        </w:rPr>
        <w:t>papirkimo, prekybos poveikiu, dokumentų klastojimo, sugadinimo ar paslėpimo, neteisėto tarnybos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komercinės</w:t>
      </w:r>
      <w:r>
        <w:rPr>
          <w:spacing w:val="-1"/>
          <w:sz w:val="24"/>
        </w:rPr>
        <w:t xml:space="preserve"> </w:t>
      </w:r>
      <w:r>
        <w:rPr>
          <w:sz w:val="24"/>
        </w:rPr>
        <w:t>paslapties atskleidimo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panaudojimo,</w:t>
      </w:r>
      <w:r>
        <w:rPr>
          <w:spacing w:val="-2"/>
          <w:sz w:val="24"/>
        </w:rPr>
        <w:t xml:space="preserve"> </w:t>
      </w:r>
      <w:r>
        <w:rPr>
          <w:sz w:val="24"/>
        </w:rPr>
        <w:t>valstybės</w:t>
      </w:r>
      <w:r>
        <w:rPr>
          <w:spacing w:val="-2"/>
          <w:sz w:val="24"/>
        </w:rPr>
        <w:t xml:space="preserve"> </w:t>
      </w:r>
      <w:r>
        <w:rPr>
          <w:sz w:val="24"/>
        </w:rPr>
        <w:t>turto</w:t>
      </w:r>
      <w:r>
        <w:rPr>
          <w:spacing w:val="-2"/>
          <w:sz w:val="24"/>
        </w:rPr>
        <w:t xml:space="preserve"> </w:t>
      </w:r>
      <w:r>
        <w:rPr>
          <w:sz w:val="24"/>
        </w:rPr>
        <w:t>pasisavinimo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iššvaistymo;</w:t>
      </w:r>
    </w:p>
    <w:p w14:paraId="56202B2E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8" w:lineRule="auto"/>
        <w:ind w:left="0" w:right="49" w:firstLine="0"/>
        <w:jc w:val="both"/>
        <w:rPr>
          <w:sz w:val="24"/>
        </w:rPr>
      </w:pPr>
      <w:r>
        <w:rPr>
          <w:sz w:val="24"/>
        </w:rPr>
        <w:t>bendrauja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elgiasi</w:t>
      </w:r>
      <w:r>
        <w:rPr>
          <w:spacing w:val="1"/>
          <w:sz w:val="24"/>
        </w:rPr>
        <w:t xml:space="preserve"> </w:t>
      </w:r>
      <w:r>
        <w:rPr>
          <w:sz w:val="24"/>
        </w:rPr>
        <w:t>pagarbiai: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dėmesingi</w:t>
      </w:r>
      <w:r>
        <w:rPr>
          <w:spacing w:val="1"/>
          <w:sz w:val="24"/>
        </w:rPr>
        <w:t xml:space="preserve"> </w:t>
      </w:r>
      <w:r>
        <w:rPr>
          <w:sz w:val="24"/>
        </w:rPr>
        <w:t>kolegoms,</w:t>
      </w:r>
      <w:r>
        <w:rPr>
          <w:spacing w:val="1"/>
          <w:sz w:val="24"/>
        </w:rPr>
        <w:t xml:space="preserve"> </w:t>
      </w:r>
      <w:r>
        <w:rPr>
          <w:sz w:val="24"/>
        </w:rPr>
        <w:t>nesielgia</w:t>
      </w:r>
      <w:r>
        <w:rPr>
          <w:spacing w:val="1"/>
          <w:sz w:val="24"/>
        </w:rPr>
        <w:t xml:space="preserve"> </w:t>
      </w:r>
      <w:r>
        <w:rPr>
          <w:sz w:val="24"/>
        </w:rPr>
        <w:t>atsainiai,</w:t>
      </w:r>
      <w:r>
        <w:rPr>
          <w:spacing w:val="1"/>
          <w:sz w:val="24"/>
        </w:rPr>
        <w:t xml:space="preserve"> </w:t>
      </w:r>
      <w:r>
        <w:rPr>
          <w:sz w:val="24"/>
        </w:rPr>
        <w:t>nedemonstruoja</w:t>
      </w:r>
      <w:r>
        <w:rPr>
          <w:spacing w:val="57"/>
          <w:sz w:val="24"/>
        </w:rPr>
        <w:t xml:space="preserve"> </w:t>
      </w:r>
      <w:r>
        <w:rPr>
          <w:sz w:val="24"/>
        </w:rPr>
        <w:t>pranašumo,</w:t>
      </w:r>
      <w:r>
        <w:rPr>
          <w:spacing w:val="58"/>
          <w:sz w:val="24"/>
        </w:rPr>
        <w:t xml:space="preserve"> </w:t>
      </w:r>
      <w:r>
        <w:rPr>
          <w:sz w:val="24"/>
        </w:rPr>
        <w:t>nepabrėžia</w:t>
      </w:r>
      <w:r>
        <w:rPr>
          <w:spacing w:val="57"/>
          <w:sz w:val="24"/>
        </w:rPr>
        <w:t xml:space="preserve"> </w:t>
      </w:r>
      <w:r>
        <w:rPr>
          <w:sz w:val="24"/>
        </w:rPr>
        <w:t>pareigybių</w:t>
      </w:r>
      <w:r>
        <w:rPr>
          <w:spacing w:val="58"/>
          <w:sz w:val="24"/>
        </w:rPr>
        <w:t xml:space="preserve"> </w:t>
      </w:r>
      <w:r>
        <w:rPr>
          <w:sz w:val="24"/>
        </w:rPr>
        <w:t>skirtumų,</w:t>
      </w:r>
      <w:r>
        <w:rPr>
          <w:spacing w:val="60"/>
          <w:sz w:val="24"/>
        </w:rPr>
        <w:t xml:space="preserve"> </w:t>
      </w:r>
      <w:r>
        <w:rPr>
          <w:sz w:val="24"/>
        </w:rPr>
        <w:t>yra</w:t>
      </w:r>
      <w:r>
        <w:rPr>
          <w:spacing w:val="56"/>
          <w:sz w:val="24"/>
        </w:rPr>
        <w:t xml:space="preserve"> </w:t>
      </w:r>
      <w:r>
        <w:rPr>
          <w:sz w:val="24"/>
        </w:rPr>
        <w:t>tolerantiški</w:t>
      </w:r>
      <w:r>
        <w:rPr>
          <w:spacing w:val="58"/>
          <w:sz w:val="24"/>
        </w:rPr>
        <w:t xml:space="preserve"> </w:t>
      </w:r>
      <w:r>
        <w:rPr>
          <w:sz w:val="24"/>
        </w:rPr>
        <w:t>ir</w:t>
      </w:r>
      <w:r>
        <w:rPr>
          <w:spacing w:val="58"/>
          <w:sz w:val="24"/>
        </w:rPr>
        <w:t xml:space="preserve"> </w:t>
      </w:r>
      <w:r>
        <w:rPr>
          <w:sz w:val="24"/>
        </w:rPr>
        <w:t>paslaugūs,</w:t>
      </w:r>
    </w:p>
    <w:p w14:paraId="2B255695" w14:textId="77777777" w:rsidR="00E8517A" w:rsidRDefault="00E8517A" w:rsidP="00534095">
      <w:pPr>
        <w:tabs>
          <w:tab w:val="left" w:pos="426"/>
        </w:tabs>
        <w:spacing w:line="278" w:lineRule="auto"/>
        <w:ind w:right="49"/>
        <w:jc w:val="both"/>
        <w:rPr>
          <w:sz w:val="24"/>
        </w:rPr>
        <w:sectPr w:rsidR="00E8517A" w:rsidSect="00534095">
          <w:type w:val="continuous"/>
          <w:pgSz w:w="11910" w:h="16840"/>
          <w:pgMar w:top="567" w:right="570" w:bottom="295" w:left="1418" w:header="567" w:footer="567" w:gutter="0"/>
          <w:cols w:space="1296"/>
        </w:sectPr>
      </w:pPr>
    </w:p>
    <w:p w14:paraId="527767EC" w14:textId="77777777" w:rsidR="00E8517A" w:rsidRDefault="00A3438B" w:rsidP="00534095">
      <w:pPr>
        <w:pStyle w:val="Pagrindinistekstas"/>
        <w:tabs>
          <w:tab w:val="left" w:pos="426"/>
        </w:tabs>
        <w:spacing w:before="76" w:line="276" w:lineRule="auto"/>
        <w:ind w:left="0" w:right="49" w:firstLine="0"/>
      </w:pPr>
      <w:r>
        <w:lastRenderedPageBreak/>
        <w:t>nepriekabiauja,</w:t>
      </w:r>
      <w:r>
        <w:rPr>
          <w:spacing w:val="1"/>
        </w:rPr>
        <w:t xml:space="preserve"> </w:t>
      </w:r>
      <w:r>
        <w:t>neįžeidinėja,</w:t>
      </w:r>
      <w:r>
        <w:rPr>
          <w:spacing w:val="1"/>
        </w:rPr>
        <w:t xml:space="preserve"> </w:t>
      </w:r>
      <w:r>
        <w:t>nešmeižia,</w:t>
      </w:r>
      <w:r>
        <w:rPr>
          <w:spacing w:val="1"/>
        </w:rPr>
        <w:t xml:space="preserve"> </w:t>
      </w:r>
      <w:r>
        <w:t>nežemina</w:t>
      </w:r>
      <w:r>
        <w:rPr>
          <w:spacing w:val="1"/>
        </w:rPr>
        <w:t xml:space="preserve"> </w:t>
      </w:r>
      <w:r>
        <w:t>kitų</w:t>
      </w:r>
      <w:r>
        <w:rPr>
          <w:spacing w:val="1"/>
        </w:rPr>
        <w:t xml:space="preserve"> </w:t>
      </w:r>
      <w:r>
        <w:t>garbės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orumo,</w:t>
      </w:r>
      <w:r>
        <w:rPr>
          <w:spacing w:val="1"/>
        </w:rPr>
        <w:t xml:space="preserve"> </w:t>
      </w:r>
      <w:r>
        <w:t>nenaudoja</w:t>
      </w:r>
      <w:r>
        <w:rPr>
          <w:spacing w:val="1"/>
        </w:rPr>
        <w:t xml:space="preserve"> </w:t>
      </w:r>
      <w:r>
        <w:t>fizinio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psichologinio smurto (pasikartojančios nepagrįstos kritikos ir nepagrįstų pastabų; sarkazmo; pakelto</w:t>
      </w:r>
      <w:r>
        <w:rPr>
          <w:spacing w:val="-57"/>
        </w:rPr>
        <w:t xml:space="preserve"> </w:t>
      </w:r>
      <w:r>
        <w:t>balso tono; ignoravimo; manipuliavimo; viešos pajuokos; pasiekimų menkinimo; grasinimo ir kt.)</w:t>
      </w:r>
      <w:r>
        <w:rPr>
          <w:spacing w:val="1"/>
        </w:rPr>
        <w:t xml:space="preserve"> </w:t>
      </w:r>
      <w:r>
        <w:t>smurto</w:t>
      </w:r>
      <w:r>
        <w:rPr>
          <w:spacing w:val="-2"/>
        </w:rPr>
        <w:t xml:space="preserve"> </w:t>
      </w:r>
      <w:r>
        <w:t>ir netoleruoja</w:t>
      </w:r>
      <w:r>
        <w:rPr>
          <w:spacing w:val="-2"/>
        </w:rPr>
        <w:t xml:space="preserve"> </w:t>
      </w:r>
      <w:r>
        <w:t>tokio kitų darbuotojų elgesio;</w:t>
      </w:r>
    </w:p>
    <w:p w14:paraId="49DAA1C0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puoselėja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orumo</w:t>
      </w:r>
      <w:r>
        <w:rPr>
          <w:spacing w:val="1"/>
          <w:sz w:val="24"/>
        </w:rPr>
        <w:t xml:space="preserve"> </w:t>
      </w:r>
      <w:r>
        <w:rPr>
          <w:sz w:val="24"/>
        </w:rPr>
        <w:t>pripažinimu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pasitikėjimu</w:t>
      </w:r>
      <w:r>
        <w:rPr>
          <w:spacing w:val="1"/>
          <w:sz w:val="24"/>
        </w:rPr>
        <w:t xml:space="preserve"> </w:t>
      </w:r>
      <w:r>
        <w:rPr>
          <w:sz w:val="24"/>
        </w:rPr>
        <w:t>grįstą</w:t>
      </w:r>
      <w:r>
        <w:rPr>
          <w:spacing w:val="1"/>
          <w:sz w:val="24"/>
        </w:rPr>
        <w:t xml:space="preserve"> </w:t>
      </w:r>
      <w:r>
        <w:rPr>
          <w:sz w:val="24"/>
        </w:rPr>
        <w:t>atmosferą,</w:t>
      </w:r>
      <w:r>
        <w:rPr>
          <w:spacing w:val="1"/>
          <w:sz w:val="24"/>
        </w:rPr>
        <w:t xml:space="preserve"> </w:t>
      </w:r>
      <w:r>
        <w:rPr>
          <w:sz w:val="24"/>
        </w:rPr>
        <w:t>naujiems</w:t>
      </w:r>
      <w:r>
        <w:rPr>
          <w:spacing w:val="1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-1"/>
          <w:sz w:val="24"/>
        </w:rPr>
        <w:t xml:space="preserve"> </w:t>
      </w:r>
      <w:r>
        <w:rPr>
          <w:sz w:val="24"/>
        </w:rPr>
        <w:t>padeda</w:t>
      </w:r>
      <w:r>
        <w:rPr>
          <w:spacing w:val="-1"/>
          <w:sz w:val="24"/>
        </w:rPr>
        <w:t xml:space="preserve"> </w:t>
      </w:r>
      <w:r>
        <w:rPr>
          <w:sz w:val="24"/>
        </w:rPr>
        <w:t>įsitraukti į Gimnazijos darbuotojų bendruomenę;</w:t>
      </w:r>
    </w:p>
    <w:p w14:paraId="637C147F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vadovaujasi</w:t>
      </w:r>
      <w:r>
        <w:rPr>
          <w:spacing w:val="-5"/>
          <w:sz w:val="24"/>
        </w:rPr>
        <w:t xml:space="preserve"> </w:t>
      </w:r>
      <w:r>
        <w:rPr>
          <w:sz w:val="24"/>
        </w:rPr>
        <w:t>lygių galimybių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nediskriminavimo</w:t>
      </w:r>
      <w:r>
        <w:rPr>
          <w:spacing w:val="-5"/>
          <w:sz w:val="24"/>
        </w:rPr>
        <w:t xml:space="preserve"> </w:t>
      </w:r>
      <w:r>
        <w:rPr>
          <w:sz w:val="24"/>
        </w:rPr>
        <w:t>kitais</w:t>
      </w:r>
      <w:r>
        <w:rPr>
          <w:spacing w:val="-3"/>
          <w:sz w:val="24"/>
        </w:rPr>
        <w:t xml:space="preserve"> </w:t>
      </w:r>
      <w:r>
        <w:rPr>
          <w:sz w:val="24"/>
        </w:rPr>
        <w:t>pagrindais</w:t>
      </w:r>
      <w:r>
        <w:rPr>
          <w:spacing w:val="-4"/>
          <w:sz w:val="24"/>
        </w:rPr>
        <w:t xml:space="preserve"> </w:t>
      </w:r>
      <w:r>
        <w:rPr>
          <w:sz w:val="24"/>
        </w:rPr>
        <w:t>principais: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visais</w:t>
      </w:r>
      <w:r>
        <w:rPr>
          <w:spacing w:val="-58"/>
          <w:sz w:val="24"/>
        </w:rPr>
        <w:t xml:space="preserve"> </w:t>
      </w:r>
      <w:r>
        <w:rPr>
          <w:sz w:val="24"/>
        </w:rPr>
        <w:t>elgiasi teisingai, nepaisydami jų lyties, rasės, kilmės, tautybės, seksualinės orientacijos, šeiminės ar</w:t>
      </w:r>
      <w:r>
        <w:rPr>
          <w:spacing w:val="1"/>
          <w:sz w:val="24"/>
        </w:rPr>
        <w:t xml:space="preserve"> </w:t>
      </w:r>
      <w:r>
        <w:rPr>
          <w:sz w:val="24"/>
        </w:rPr>
        <w:t>socialinės padėties, kalbos, išsilavinimo, amžiaus, religinių įsitikinimų, politinių pažiūrų, negalios ir</w:t>
      </w:r>
      <w:r>
        <w:rPr>
          <w:spacing w:val="-57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aplinkybių;</w:t>
      </w:r>
    </w:p>
    <w:p w14:paraId="2A2B2C7F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8" w:lineRule="auto"/>
        <w:ind w:left="0" w:right="49" w:firstLine="0"/>
        <w:jc w:val="both"/>
        <w:rPr>
          <w:sz w:val="24"/>
        </w:rPr>
      </w:pPr>
      <w:r>
        <w:rPr>
          <w:sz w:val="24"/>
        </w:rPr>
        <w:t>vadovaujasi privataus gyvenimo neliečiamumo principu, gerbia kolegų ir kitų asmenų</w:t>
      </w:r>
      <w:r>
        <w:rPr>
          <w:spacing w:val="1"/>
          <w:sz w:val="24"/>
        </w:rPr>
        <w:t xml:space="preserve"> </w:t>
      </w:r>
      <w:r>
        <w:rPr>
          <w:sz w:val="24"/>
        </w:rPr>
        <w:t>privatų</w:t>
      </w:r>
      <w:r>
        <w:rPr>
          <w:spacing w:val="-1"/>
          <w:sz w:val="24"/>
        </w:rPr>
        <w:t xml:space="preserve"> </w:t>
      </w:r>
      <w:r>
        <w:rPr>
          <w:sz w:val="24"/>
        </w:rPr>
        <w:t>gyvenimą,</w:t>
      </w:r>
      <w:r>
        <w:rPr>
          <w:spacing w:val="-1"/>
          <w:sz w:val="24"/>
        </w:rPr>
        <w:t xml:space="preserve"> </w:t>
      </w:r>
      <w:r>
        <w:rPr>
          <w:sz w:val="24"/>
        </w:rPr>
        <w:t>neteisėtai</w:t>
      </w:r>
      <w:r>
        <w:rPr>
          <w:spacing w:val="-1"/>
          <w:sz w:val="24"/>
        </w:rPr>
        <w:t xml:space="preserve"> </w:t>
      </w:r>
      <w:r>
        <w:rPr>
          <w:sz w:val="24"/>
        </w:rPr>
        <w:t>neatskleidžia</w:t>
      </w:r>
      <w:r>
        <w:rPr>
          <w:spacing w:val="-1"/>
          <w:sz w:val="24"/>
        </w:rPr>
        <w:t xml:space="preserve"> </w:t>
      </w:r>
      <w:r>
        <w:rPr>
          <w:sz w:val="24"/>
        </w:rPr>
        <w:t>ir nenaudoja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jų privatų</w:t>
      </w:r>
      <w:r>
        <w:rPr>
          <w:spacing w:val="-1"/>
          <w:sz w:val="24"/>
        </w:rPr>
        <w:t xml:space="preserve"> </w:t>
      </w:r>
      <w:r>
        <w:rPr>
          <w:sz w:val="24"/>
        </w:rPr>
        <w:t>gyvenimą;</w:t>
      </w:r>
    </w:p>
    <w:p w14:paraId="5556CE3D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vengia</w:t>
      </w:r>
      <w:r>
        <w:rPr>
          <w:spacing w:val="1"/>
          <w:sz w:val="24"/>
        </w:rPr>
        <w:t xml:space="preserve"> </w:t>
      </w:r>
      <w:r>
        <w:rPr>
          <w:sz w:val="24"/>
        </w:rPr>
        <w:t>veiksmų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aplinkybių,</w:t>
      </w:r>
      <w:r>
        <w:rPr>
          <w:spacing w:val="1"/>
          <w:sz w:val="24"/>
        </w:rPr>
        <w:t xml:space="preserve"> </w:t>
      </w:r>
      <w:r>
        <w:rPr>
          <w:sz w:val="24"/>
        </w:rPr>
        <w:t>galinčių</w:t>
      </w:r>
      <w:r>
        <w:rPr>
          <w:spacing w:val="1"/>
          <w:sz w:val="24"/>
        </w:rPr>
        <w:t xml:space="preserve"> </w:t>
      </w:r>
      <w:r>
        <w:rPr>
          <w:sz w:val="24"/>
        </w:rPr>
        <w:t>diskredituoti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darbuotojus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Gimnaziją;</w:t>
      </w:r>
    </w:p>
    <w:p w14:paraId="7E32ECA6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atlikdami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funkcijas</w:t>
      </w:r>
      <w:r>
        <w:rPr>
          <w:spacing w:val="1"/>
          <w:sz w:val="24"/>
        </w:rPr>
        <w:t xml:space="preserve"> </w:t>
      </w:r>
      <w:r>
        <w:rPr>
          <w:sz w:val="24"/>
        </w:rPr>
        <w:t>yra neutralūs</w:t>
      </w:r>
      <w:r>
        <w:rPr>
          <w:spacing w:val="1"/>
          <w:sz w:val="24"/>
        </w:rPr>
        <w:t xml:space="preserve"> </w:t>
      </w:r>
      <w:r>
        <w:rPr>
          <w:sz w:val="24"/>
        </w:rPr>
        <w:t>politinio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dalyvių</w:t>
      </w:r>
      <w:r>
        <w:rPr>
          <w:spacing w:val="1"/>
          <w:sz w:val="24"/>
        </w:rPr>
        <w:t xml:space="preserve"> </w:t>
      </w:r>
      <w:r>
        <w:rPr>
          <w:sz w:val="24"/>
        </w:rPr>
        <w:t>atžvilgiu,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-57"/>
          <w:sz w:val="24"/>
        </w:rPr>
        <w:t xml:space="preserve"> </w:t>
      </w:r>
      <w:r>
        <w:rPr>
          <w:sz w:val="24"/>
        </w:rPr>
        <w:t>vietoje ir darbo metu neužsiima politine veikla ir agitacija, savo nuomonę išsako taip, kad ji būtų</w:t>
      </w:r>
      <w:r>
        <w:rPr>
          <w:spacing w:val="1"/>
          <w:sz w:val="24"/>
        </w:rPr>
        <w:t xml:space="preserve"> </w:t>
      </w:r>
      <w:r>
        <w:rPr>
          <w:sz w:val="24"/>
        </w:rPr>
        <w:t>suprasta</w:t>
      </w:r>
      <w:r>
        <w:rPr>
          <w:spacing w:val="-2"/>
          <w:sz w:val="24"/>
        </w:rPr>
        <w:t xml:space="preserve"> </w:t>
      </w:r>
      <w:r>
        <w:rPr>
          <w:sz w:val="24"/>
        </w:rPr>
        <w:t>kaip asmeninė,</w:t>
      </w:r>
      <w:r>
        <w:rPr>
          <w:spacing w:val="2"/>
          <w:sz w:val="24"/>
        </w:rPr>
        <w:t xml:space="preserve"> </w:t>
      </w:r>
      <w:r>
        <w:rPr>
          <w:sz w:val="24"/>
        </w:rPr>
        <w:t>bet ne Gimnazijos pozicija;</w:t>
      </w:r>
    </w:p>
    <w:p w14:paraId="02AD8B21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284"/>
          <w:tab w:val="left" w:pos="567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laiku ir sąžiningai deklaruoja privačius interesus ir galimus interesų konfliktus, kilus</w:t>
      </w:r>
      <w:r>
        <w:rPr>
          <w:spacing w:val="1"/>
          <w:sz w:val="24"/>
        </w:rPr>
        <w:t xml:space="preserve"> </w:t>
      </w:r>
      <w:r>
        <w:rPr>
          <w:sz w:val="24"/>
        </w:rPr>
        <w:t>faktiniam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galimam</w:t>
      </w:r>
      <w:r>
        <w:rPr>
          <w:spacing w:val="-7"/>
          <w:sz w:val="24"/>
        </w:rPr>
        <w:t xml:space="preserve"> </w:t>
      </w:r>
      <w:r>
        <w:rPr>
          <w:sz w:val="24"/>
        </w:rPr>
        <w:t>interesų</w:t>
      </w:r>
      <w:r>
        <w:rPr>
          <w:spacing w:val="-7"/>
          <w:sz w:val="24"/>
        </w:rPr>
        <w:t xml:space="preserve"> </w:t>
      </w:r>
      <w:r>
        <w:rPr>
          <w:sz w:val="24"/>
        </w:rPr>
        <w:t>konfliktui,</w:t>
      </w:r>
      <w:r>
        <w:rPr>
          <w:spacing w:val="-7"/>
          <w:sz w:val="24"/>
        </w:rPr>
        <w:t xml:space="preserve"> </w:t>
      </w:r>
      <w:r>
        <w:rPr>
          <w:sz w:val="24"/>
        </w:rPr>
        <w:t>informuoja</w:t>
      </w:r>
      <w:r>
        <w:rPr>
          <w:spacing w:val="-8"/>
          <w:sz w:val="24"/>
        </w:rPr>
        <w:t xml:space="preserve"> </w:t>
      </w:r>
      <w:r>
        <w:rPr>
          <w:sz w:val="24"/>
        </w:rPr>
        <w:t>apie</w:t>
      </w:r>
      <w:r>
        <w:rPr>
          <w:spacing w:val="-9"/>
          <w:sz w:val="24"/>
        </w:rPr>
        <w:t xml:space="preserve"> </w:t>
      </w:r>
      <w:r>
        <w:rPr>
          <w:sz w:val="24"/>
        </w:rPr>
        <w:t>tai</w:t>
      </w:r>
      <w:r>
        <w:rPr>
          <w:spacing w:val="-7"/>
          <w:sz w:val="24"/>
        </w:rPr>
        <w:t xml:space="preserve"> </w:t>
      </w:r>
      <w:r>
        <w:rPr>
          <w:sz w:val="24"/>
        </w:rPr>
        <w:t>Gimnazijos</w:t>
      </w:r>
      <w:r>
        <w:rPr>
          <w:spacing w:val="-9"/>
          <w:sz w:val="24"/>
        </w:rPr>
        <w:t xml:space="preserve"> </w:t>
      </w:r>
      <w:r>
        <w:rPr>
          <w:sz w:val="24"/>
        </w:rPr>
        <w:t>vidaus</w:t>
      </w:r>
      <w:r>
        <w:rPr>
          <w:spacing w:val="-7"/>
          <w:sz w:val="24"/>
        </w:rPr>
        <w:t xml:space="preserve"> </w:t>
      </w:r>
      <w:r>
        <w:rPr>
          <w:sz w:val="24"/>
        </w:rPr>
        <w:t>teisės</w:t>
      </w:r>
      <w:r>
        <w:rPr>
          <w:spacing w:val="-7"/>
          <w:sz w:val="24"/>
        </w:rPr>
        <w:t xml:space="preserve"> </w:t>
      </w:r>
      <w:r>
        <w:rPr>
          <w:sz w:val="24"/>
        </w:rPr>
        <w:t>aktų</w:t>
      </w:r>
      <w:r>
        <w:rPr>
          <w:spacing w:val="-7"/>
          <w:sz w:val="24"/>
        </w:rPr>
        <w:t xml:space="preserve"> </w:t>
      </w:r>
      <w:r>
        <w:rPr>
          <w:sz w:val="24"/>
        </w:rPr>
        <w:t>nustatyta</w:t>
      </w:r>
      <w:r>
        <w:rPr>
          <w:spacing w:val="-58"/>
          <w:sz w:val="24"/>
        </w:rPr>
        <w:t xml:space="preserve"> </w:t>
      </w:r>
      <w:r>
        <w:rPr>
          <w:sz w:val="24"/>
        </w:rPr>
        <w:t>tvarka ir nusišalina nuo bet kokių interesų konfliktą sukeliančių klausimų ar jų sprendimų rengimo,</w:t>
      </w:r>
      <w:r>
        <w:rPr>
          <w:spacing w:val="1"/>
          <w:sz w:val="24"/>
        </w:rPr>
        <w:t xml:space="preserve"> </w:t>
      </w:r>
      <w:r>
        <w:rPr>
          <w:sz w:val="24"/>
        </w:rPr>
        <w:t>svarstymo</w:t>
      </w:r>
      <w:r>
        <w:rPr>
          <w:spacing w:val="1"/>
          <w:sz w:val="24"/>
        </w:rPr>
        <w:t xml:space="preserve"> </w:t>
      </w:r>
      <w:r>
        <w:rPr>
          <w:sz w:val="24"/>
        </w:rPr>
        <w:t>ar priėmimo;</w:t>
      </w:r>
    </w:p>
    <w:p w14:paraId="56BF16FA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  <w:tab w:val="left" w:pos="567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komunikuoja ir elgiasi atsakingai, kad veiksmai nebūtų suprasti kaip užuomina ar</w:t>
      </w:r>
      <w:r>
        <w:rPr>
          <w:spacing w:val="1"/>
          <w:sz w:val="24"/>
        </w:rPr>
        <w:t xml:space="preserve"> </w:t>
      </w:r>
      <w:r>
        <w:rPr>
          <w:sz w:val="24"/>
        </w:rPr>
        <w:t>provokavimas</w:t>
      </w:r>
      <w:r>
        <w:rPr>
          <w:spacing w:val="-2"/>
          <w:sz w:val="24"/>
        </w:rPr>
        <w:t xml:space="preserve"> </w:t>
      </w:r>
      <w:r>
        <w:rPr>
          <w:sz w:val="24"/>
        </w:rPr>
        <w:t>duoti kyšį;</w:t>
      </w:r>
    </w:p>
    <w:p w14:paraId="7BE1522E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  <w:tab w:val="left" w:pos="567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nepriima</w:t>
      </w:r>
      <w:r>
        <w:rPr>
          <w:spacing w:val="-13"/>
          <w:sz w:val="24"/>
        </w:rPr>
        <w:t xml:space="preserve"> </w:t>
      </w:r>
      <w:r>
        <w:rPr>
          <w:sz w:val="24"/>
        </w:rPr>
        <w:t>dovanų</w:t>
      </w:r>
      <w:r>
        <w:rPr>
          <w:spacing w:val="-12"/>
          <w:sz w:val="24"/>
        </w:rPr>
        <w:t xml:space="preserve"> </w:t>
      </w:r>
      <w:r>
        <w:rPr>
          <w:sz w:val="24"/>
        </w:rPr>
        <w:t>(išskyrus</w:t>
      </w:r>
      <w:r>
        <w:rPr>
          <w:spacing w:val="-12"/>
          <w:sz w:val="24"/>
        </w:rPr>
        <w:t xml:space="preserve"> </w:t>
      </w:r>
      <w:r>
        <w:rPr>
          <w:sz w:val="24"/>
        </w:rPr>
        <w:t>dovanas</w:t>
      </w:r>
      <w:r>
        <w:rPr>
          <w:spacing w:val="-12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tradicijas</w:t>
      </w:r>
      <w:r>
        <w:rPr>
          <w:spacing w:val="-10"/>
          <w:sz w:val="24"/>
        </w:rPr>
        <w:t xml:space="preserve"> </w:t>
      </w:r>
      <w:r>
        <w:rPr>
          <w:sz w:val="24"/>
        </w:rPr>
        <w:t>bei</w:t>
      </w:r>
      <w:r>
        <w:rPr>
          <w:spacing w:val="-12"/>
          <w:sz w:val="24"/>
        </w:rPr>
        <w:t xml:space="preserve"> </w:t>
      </w:r>
      <w:r>
        <w:rPr>
          <w:sz w:val="24"/>
        </w:rPr>
        <w:t>reprezentacijai</w:t>
      </w:r>
      <w:r>
        <w:rPr>
          <w:spacing w:val="-12"/>
          <w:sz w:val="24"/>
        </w:rPr>
        <w:t xml:space="preserve"> </w:t>
      </w:r>
      <w:r>
        <w:rPr>
          <w:sz w:val="24"/>
        </w:rPr>
        <w:t>skirtas</w:t>
      </w:r>
      <w:r>
        <w:rPr>
          <w:spacing w:val="-12"/>
          <w:sz w:val="24"/>
        </w:rPr>
        <w:t xml:space="preserve"> </w:t>
      </w:r>
      <w:r>
        <w:rPr>
          <w:sz w:val="24"/>
        </w:rPr>
        <w:t>dovanas),</w:t>
      </w:r>
      <w:r>
        <w:rPr>
          <w:spacing w:val="-57"/>
          <w:sz w:val="24"/>
        </w:rPr>
        <w:t xml:space="preserve"> </w:t>
      </w:r>
      <w:r>
        <w:rPr>
          <w:sz w:val="24"/>
        </w:rPr>
        <w:t>pinigų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paslaugų,</w:t>
      </w:r>
      <w:r>
        <w:rPr>
          <w:spacing w:val="1"/>
          <w:sz w:val="24"/>
        </w:rPr>
        <w:t xml:space="preserve"> </w:t>
      </w:r>
      <w:r>
        <w:rPr>
          <w:sz w:val="24"/>
        </w:rPr>
        <w:t>išskirtinių</w:t>
      </w:r>
      <w:r>
        <w:rPr>
          <w:spacing w:val="1"/>
          <w:sz w:val="24"/>
        </w:rPr>
        <w:t xml:space="preserve"> </w:t>
      </w:r>
      <w:r>
        <w:rPr>
          <w:sz w:val="24"/>
        </w:rPr>
        <w:t>lengvatų,</w:t>
      </w:r>
      <w:r>
        <w:rPr>
          <w:spacing w:val="1"/>
          <w:sz w:val="24"/>
        </w:rPr>
        <w:t xml:space="preserve"> </w:t>
      </w:r>
      <w:r>
        <w:rPr>
          <w:sz w:val="24"/>
        </w:rPr>
        <w:t>nuolaidų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veiklą,</w:t>
      </w:r>
      <w:r>
        <w:rPr>
          <w:spacing w:val="1"/>
          <w:sz w:val="24"/>
        </w:rPr>
        <w:t xml:space="preserve"> </w:t>
      </w:r>
      <w:r>
        <w:rPr>
          <w:sz w:val="24"/>
        </w:rPr>
        <w:t>susijusią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atliekamomis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funkcijomis, o jeigu siūlomas, žadamas duoti, duodamas neteisėtas atlygis arba provokuojama jį</w:t>
      </w:r>
      <w:r>
        <w:rPr>
          <w:spacing w:val="1"/>
          <w:sz w:val="24"/>
        </w:rPr>
        <w:t xml:space="preserve"> </w:t>
      </w:r>
      <w:r>
        <w:rPr>
          <w:sz w:val="24"/>
        </w:rPr>
        <w:t>priimti,</w:t>
      </w:r>
      <w:r>
        <w:rPr>
          <w:spacing w:val="1"/>
          <w:sz w:val="24"/>
        </w:rPr>
        <w:t xml:space="preserve"> </w:t>
      </w:r>
      <w:r>
        <w:rPr>
          <w:sz w:val="24"/>
        </w:rPr>
        <w:t>aiškiai</w:t>
      </w:r>
      <w:r>
        <w:rPr>
          <w:spacing w:val="1"/>
          <w:sz w:val="24"/>
        </w:rPr>
        <w:t xml:space="preserve"> </w:t>
      </w:r>
      <w:r>
        <w:rPr>
          <w:sz w:val="24"/>
        </w:rPr>
        <w:t>parodo,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tokio</w:t>
      </w:r>
      <w:r>
        <w:rPr>
          <w:spacing w:val="1"/>
          <w:sz w:val="24"/>
        </w:rPr>
        <w:t xml:space="preserve"> </w:t>
      </w:r>
      <w:r>
        <w:rPr>
          <w:sz w:val="24"/>
        </w:rPr>
        <w:t>elgesio</w:t>
      </w:r>
      <w:r>
        <w:rPr>
          <w:spacing w:val="1"/>
          <w:sz w:val="24"/>
        </w:rPr>
        <w:t xml:space="preserve"> </w:t>
      </w:r>
      <w:r>
        <w:rPr>
          <w:sz w:val="24"/>
        </w:rPr>
        <w:t>netoleruoja,</w:t>
      </w:r>
      <w:r>
        <w:rPr>
          <w:spacing w:val="1"/>
          <w:sz w:val="24"/>
        </w:rPr>
        <w:t xml:space="preserve"> </w:t>
      </w:r>
      <w:r>
        <w:rPr>
          <w:sz w:val="24"/>
        </w:rPr>
        <w:t>pareikalauja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nutraukti</w:t>
      </w:r>
      <w:r>
        <w:rPr>
          <w:spacing w:val="1"/>
          <w:sz w:val="24"/>
        </w:rPr>
        <w:t xml:space="preserve"> </w:t>
      </w:r>
      <w:r>
        <w:rPr>
          <w:sz w:val="24"/>
        </w:rPr>
        <w:t>tokius</w:t>
      </w:r>
      <w:r>
        <w:rPr>
          <w:spacing w:val="1"/>
          <w:sz w:val="24"/>
        </w:rPr>
        <w:t xml:space="preserve"> </w:t>
      </w:r>
      <w:r>
        <w:rPr>
          <w:sz w:val="24"/>
        </w:rPr>
        <w:t>veiksmus;</w:t>
      </w:r>
    </w:p>
    <w:p w14:paraId="0E1AABFF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  <w:tab w:val="left" w:pos="567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nežino,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turėtų</w:t>
      </w:r>
      <w:r>
        <w:rPr>
          <w:spacing w:val="1"/>
          <w:sz w:val="24"/>
        </w:rPr>
        <w:t xml:space="preserve"> </w:t>
      </w:r>
      <w:r>
        <w:rPr>
          <w:sz w:val="24"/>
        </w:rPr>
        <w:t>pasielgti,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siūloma</w:t>
      </w:r>
      <w:r>
        <w:rPr>
          <w:spacing w:val="1"/>
          <w:sz w:val="24"/>
        </w:rPr>
        <w:t xml:space="preserve"> </w:t>
      </w:r>
      <w:r>
        <w:rPr>
          <w:sz w:val="24"/>
        </w:rPr>
        <w:t>dovana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mano,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daromas</w:t>
      </w:r>
      <w:r>
        <w:rPr>
          <w:spacing w:val="1"/>
          <w:sz w:val="24"/>
        </w:rPr>
        <w:t xml:space="preserve"> </w:t>
      </w:r>
      <w:r>
        <w:rPr>
          <w:sz w:val="24"/>
        </w:rPr>
        <w:t>poveikis,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abejones</w:t>
      </w:r>
      <w:r>
        <w:rPr>
          <w:spacing w:val="1"/>
          <w:sz w:val="24"/>
        </w:rPr>
        <w:t xml:space="preserve"> </w:t>
      </w:r>
      <w:r>
        <w:rPr>
          <w:sz w:val="24"/>
        </w:rPr>
        <w:t>atvirai</w:t>
      </w:r>
      <w:r>
        <w:rPr>
          <w:spacing w:val="1"/>
          <w:sz w:val="24"/>
        </w:rPr>
        <w:t xml:space="preserve"> </w:t>
      </w:r>
      <w:r>
        <w:rPr>
          <w:sz w:val="24"/>
        </w:rPr>
        <w:t>išdėsto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tiesioginiam</w:t>
      </w:r>
      <w:r>
        <w:rPr>
          <w:spacing w:val="1"/>
          <w:sz w:val="24"/>
        </w:rPr>
        <w:t xml:space="preserve"> </w:t>
      </w:r>
      <w:r>
        <w:rPr>
          <w:sz w:val="24"/>
        </w:rPr>
        <w:t>vadovui,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korupcijos</w:t>
      </w:r>
      <w:r>
        <w:rPr>
          <w:spacing w:val="1"/>
          <w:sz w:val="24"/>
        </w:rPr>
        <w:t xml:space="preserve"> </w:t>
      </w:r>
      <w:r>
        <w:rPr>
          <w:sz w:val="24"/>
        </w:rPr>
        <w:t>prevenciją</w:t>
      </w:r>
      <w:r>
        <w:rPr>
          <w:spacing w:val="1"/>
          <w:sz w:val="24"/>
        </w:rPr>
        <w:t xml:space="preserve"> </w:t>
      </w:r>
      <w:r>
        <w:rPr>
          <w:sz w:val="24"/>
        </w:rPr>
        <w:t>atsakingam</w:t>
      </w:r>
      <w:r>
        <w:rPr>
          <w:spacing w:val="-1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0"/>
          <w:sz w:val="24"/>
        </w:rPr>
        <w:t xml:space="preserve"> </w:t>
      </w:r>
      <w:r>
        <w:rPr>
          <w:sz w:val="24"/>
        </w:rPr>
        <w:t>asmeniui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paprašo</w:t>
      </w:r>
      <w:r>
        <w:rPr>
          <w:spacing w:val="-11"/>
          <w:sz w:val="24"/>
        </w:rPr>
        <w:t xml:space="preserve"> </w:t>
      </w:r>
      <w:r>
        <w:rPr>
          <w:sz w:val="24"/>
        </w:rPr>
        <w:t>pateikti</w:t>
      </w:r>
      <w:r>
        <w:rPr>
          <w:spacing w:val="-11"/>
          <w:sz w:val="24"/>
        </w:rPr>
        <w:t xml:space="preserve"> </w:t>
      </w:r>
      <w:r>
        <w:rPr>
          <w:sz w:val="24"/>
        </w:rPr>
        <w:t>rekomendacijas,</w:t>
      </w:r>
      <w:r>
        <w:rPr>
          <w:spacing w:val="-11"/>
          <w:sz w:val="24"/>
        </w:rPr>
        <w:t xml:space="preserve"> </w:t>
      </w:r>
      <w:r>
        <w:rPr>
          <w:sz w:val="24"/>
        </w:rPr>
        <w:t>kaip</w:t>
      </w:r>
      <w:r>
        <w:rPr>
          <w:spacing w:val="-10"/>
          <w:sz w:val="24"/>
        </w:rPr>
        <w:t xml:space="preserve"> </w:t>
      </w:r>
      <w:r>
        <w:rPr>
          <w:sz w:val="24"/>
        </w:rPr>
        <w:t>tinkamai</w:t>
      </w:r>
      <w:r>
        <w:rPr>
          <w:spacing w:val="-11"/>
          <w:sz w:val="24"/>
        </w:rPr>
        <w:t xml:space="preserve"> </w:t>
      </w:r>
      <w:r>
        <w:rPr>
          <w:sz w:val="24"/>
        </w:rPr>
        <w:t>pasielgti</w:t>
      </w:r>
      <w:r>
        <w:rPr>
          <w:spacing w:val="-10"/>
          <w:sz w:val="24"/>
        </w:rPr>
        <w:t xml:space="preserve"> </w:t>
      </w:r>
      <w:r>
        <w:rPr>
          <w:sz w:val="24"/>
        </w:rPr>
        <w:t>esamoje</w:t>
      </w:r>
      <w:r>
        <w:rPr>
          <w:spacing w:val="-58"/>
          <w:sz w:val="24"/>
        </w:rPr>
        <w:t xml:space="preserve"> </w:t>
      </w:r>
      <w:r>
        <w:rPr>
          <w:sz w:val="24"/>
        </w:rPr>
        <w:t>situacijoje;</w:t>
      </w:r>
    </w:p>
    <w:p w14:paraId="3044FDBA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  <w:tab w:val="left" w:pos="567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jei pinigai ar kiti daiktai buvo palikti netyčia, kreipiasi į tai padariusį asmenį, kad kuo</w:t>
      </w:r>
      <w:r>
        <w:rPr>
          <w:spacing w:val="1"/>
          <w:sz w:val="24"/>
        </w:rPr>
        <w:t xml:space="preserve"> </w:t>
      </w:r>
      <w:r>
        <w:rPr>
          <w:sz w:val="24"/>
        </w:rPr>
        <w:t>greičiau juos pasiimtų. Jei asmuo, neatsižvelgdamas į darbuotojo prieštaravimą, paaiškinimą ir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įspėjimą,</w:t>
      </w:r>
      <w:r>
        <w:rPr>
          <w:spacing w:val="-15"/>
          <w:sz w:val="24"/>
        </w:rPr>
        <w:t xml:space="preserve"> </w:t>
      </w:r>
      <w:r>
        <w:rPr>
          <w:sz w:val="24"/>
        </w:rPr>
        <w:t>savo</w:t>
      </w:r>
      <w:r>
        <w:rPr>
          <w:spacing w:val="-15"/>
          <w:sz w:val="24"/>
        </w:rPr>
        <w:t xml:space="preserve"> </w:t>
      </w:r>
      <w:r>
        <w:rPr>
          <w:sz w:val="24"/>
        </w:rPr>
        <w:t>veiksmais</w:t>
      </w:r>
      <w:r>
        <w:rPr>
          <w:spacing w:val="-11"/>
          <w:sz w:val="24"/>
        </w:rPr>
        <w:t xml:space="preserve"> </w:t>
      </w:r>
      <w:r>
        <w:rPr>
          <w:sz w:val="24"/>
        </w:rPr>
        <w:t>padarė</w:t>
      </w:r>
      <w:r>
        <w:rPr>
          <w:spacing w:val="-12"/>
          <w:sz w:val="24"/>
        </w:rPr>
        <w:t xml:space="preserve"> </w:t>
      </w:r>
      <w:r>
        <w:rPr>
          <w:sz w:val="24"/>
        </w:rPr>
        <w:t>galimai</w:t>
      </w:r>
      <w:r>
        <w:rPr>
          <w:spacing w:val="-14"/>
          <w:sz w:val="24"/>
        </w:rPr>
        <w:t xml:space="preserve"> </w:t>
      </w:r>
      <w:r>
        <w:rPr>
          <w:sz w:val="24"/>
        </w:rPr>
        <w:t>korupcinio</w:t>
      </w:r>
      <w:r>
        <w:rPr>
          <w:spacing w:val="-15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3"/>
          <w:sz w:val="24"/>
        </w:rPr>
        <w:t xml:space="preserve"> </w:t>
      </w:r>
      <w:r>
        <w:rPr>
          <w:sz w:val="24"/>
        </w:rPr>
        <w:t>nusikalstamą</w:t>
      </w:r>
      <w:r>
        <w:rPr>
          <w:spacing w:val="-13"/>
          <w:sz w:val="24"/>
        </w:rPr>
        <w:t xml:space="preserve"> </w:t>
      </w:r>
      <w:r>
        <w:rPr>
          <w:sz w:val="24"/>
        </w:rPr>
        <w:t>veiką,</w:t>
      </w:r>
      <w:r>
        <w:rPr>
          <w:spacing w:val="-15"/>
          <w:sz w:val="24"/>
        </w:rPr>
        <w:t xml:space="preserve"> </w:t>
      </w:r>
      <w:r>
        <w:rPr>
          <w:sz w:val="24"/>
        </w:rPr>
        <w:t>apie</w:t>
      </w:r>
      <w:r>
        <w:rPr>
          <w:spacing w:val="-15"/>
          <w:sz w:val="24"/>
        </w:rPr>
        <w:t xml:space="preserve"> </w:t>
      </w:r>
      <w:r>
        <w:rPr>
          <w:sz w:val="24"/>
        </w:rPr>
        <w:t>tai</w:t>
      </w:r>
      <w:r>
        <w:rPr>
          <w:spacing w:val="-15"/>
          <w:sz w:val="24"/>
        </w:rPr>
        <w:t xml:space="preserve"> </w:t>
      </w:r>
      <w:r>
        <w:rPr>
          <w:sz w:val="24"/>
        </w:rPr>
        <w:t>informuoja</w:t>
      </w:r>
      <w:r>
        <w:rPr>
          <w:spacing w:val="-57"/>
          <w:sz w:val="24"/>
        </w:rPr>
        <w:t xml:space="preserve"> </w:t>
      </w:r>
      <w:r>
        <w:rPr>
          <w:sz w:val="24"/>
        </w:rPr>
        <w:t>tiesioginį</w:t>
      </w:r>
      <w:r>
        <w:rPr>
          <w:spacing w:val="-1"/>
          <w:sz w:val="24"/>
        </w:rPr>
        <w:t xml:space="preserve"> </w:t>
      </w:r>
      <w:r>
        <w:rPr>
          <w:sz w:val="24"/>
        </w:rPr>
        <w:t>vadovą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už korupcijos</w:t>
      </w:r>
      <w:r>
        <w:rPr>
          <w:spacing w:val="-1"/>
          <w:sz w:val="24"/>
        </w:rPr>
        <w:t xml:space="preserve"> </w:t>
      </w:r>
      <w:r>
        <w:rPr>
          <w:sz w:val="24"/>
        </w:rPr>
        <w:t>prevenciją</w:t>
      </w:r>
      <w:r>
        <w:rPr>
          <w:spacing w:val="-1"/>
          <w:sz w:val="24"/>
        </w:rPr>
        <w:t xml:space="preserve"> </w:t>
      </w:r>
      <w:r>
        <w:rPr>
          <w:sz w:val="24"/>
        </w:rPr>
        <w:t>atsakingą Gimnazijos asmenį;</w:t>
      </w:r>
    </w:p>
    <w:p w14:paraId="61C682DD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  <w:tab w:val="left" w:pos="567"/>
        </w:tabs>
        <w:ind w:left="0" w:right="49" w:firstLine="0"/>
        <w:jc w:val="both"/>
        <w:rPr>
          <w:sz w:val="24"/>
        </w:rPr>
      </w:pPr>
      <w:r>
        <w:rPr>
          <w:sz w:val="24"/>
        </w:rPr>
        <w:t>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nuosavybe</w:t>
      </w:r>
      <w:r>
        <w:rPr>
          <w:spacing w:val="-3"/>
          <w:sz w:val="24"/>
        </w:rPr>
        <w:t xml:space="preserve"> </w:t>
      </w:r>
      <w:r>
        <w:rPr>
          <w:sz w:val="24"/>
        </w:rPr>
        <w:t>naudojasi</w:t>
      </w:r>
      <w:r>
        <w:rPr>
          <w:spacing w:val="-2"/>
          <w:sz w:val="24"/>
        </w:rPr>
        <w:t xml:space="preserve"> </w:t>
      </w:r>
      <w:r>
        <w:rPr>
          <w:sz w:val="24"/>
        </w:rPr>
        <w:t>nepažeisdami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normų.</w:t>
      </w:r>
    </w:p>
    <w:p w14:paraId="17973E44" w14:textId="77777777" w:rsidR="00E8517A" w:rsidRDefault="00A3438B" w:rsidP="00534095">
      <w:pPr>
        <w:pStyle w:val="Sraopastraipa"/>
        <w:numPr>
          <w:ilvl w:val="0"/>
          <w:numId w:val="1"/>
        </w:numPr>
        <w:tabs>
          <w:tab w:val="left" w:pos="284"/>
        </w:tabs>
        <w:spacing w:before="38"/>
        <w:ind w:left="0" w:right="49" w:firstLine="0"/>
        <w:jc w:val="both"/>
        <w:rPr>
          <w:sz w:val="24"/>
        </w:rPr>
      </w:pPr>
      <w:r>
        <w:rPr>
          <w:sz w:val="24"/>
        </w:rPr>
        <w:t>Vadovas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pavaduotojai</w:t>
      </w:r>
      <w:r>
        <w:rPr>
          <w:spacing w:val="-1"/>
          <w:sz w:val="24"/>
        </w:rPr>
        <w:t xml:space="preserve"> </w:t>
      </w:r>
      <w:r>
        <w:rPr>
          <w:sz w:val="24"/>
        </w:rPr>
        <w:t>papildomai</w:t>
      </w:r>
      <w:r>
        <w:rPr>
          <w:spacing w:val="-1"/>
          <w:sz w:val="24"/>
        </w:rPr>
        <w:t xml:space="preserve"> </w:t>
      </w:r>
      <w:r>
        <w:rPr>
          <w:sz w:val="24"/>
        </w:rPr>
        <w:t>vadovaujasi</w:t>
      </w:r>
      <w:r>
        <w:rPr>
          <w:spacing w:val="-2"/>
          <w:sz w:val="24"/>
        </w:rPr>
        <w:t xml:space="preserve"> </w:t>
      </w:r>
      <w:r>
        <w:rPr>
          <w:sz w:val="24"/>
        </w:rPr>
        <w:t>šiomis</w:t>
      </w:r>
      <w:r>
        <w:rPr>
          <w:spacing w:val="-2"/>
          <w:sz w:val="24"/>
        </w:rPr>
        <w:t xml:space="preserve"> </w:t>
      </w:r>
      <w:r>
        <w:rPr>
          <w:sz w:val="24"/>
        </w:rPr>
        <w:t>elgesio</w:t>
      </w:r>
      <w:r>
        <w:rPr>
          <w:spacing w:val="-1"/>
          <w:sz w:val="24"/>
        </w:rPr>
        <w:t xml:space="preserve"> </w:t>
      </w:r>
      <w:r>
        <w:rPr>
          <w:sz w:val="24"/>
        </w:rPr>
        <w:t>normomis:</w:t>
      </w:r>
    </w:p>
    <w:p w14:paraId="203C7259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before="41"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skatina</w:t>
      </w:r>
      <w:r>
        <w:rPr>
          <w:spacing w:val="25"/>
          <w:sz w:val="24"/>
        </w:rPr>
        <w:t xml:space="preserve"> </w:t>
      </w:r>
      <w:r>
        <w:rPr>
          <w:sz w:val="24"/>
        </w:rPr>
        <w:t>kurti</w:t>
      </w:r>
      <w:r>
        <w:rPr>
          <w:spacing w:val="27"/>
          <w:sz w:val="24"/>
        </w:rPr>
        <w:t xml:space="preserve"> </w:t>
      </w:r>
      <w:r>
        <w:rPr>
          <w:sz w:val="24"/>
        </w:rPr>
        <w:t>darbingą,</w:t>
      </w:r>
      <w:r>
        <w:rPr>
          <w:spacing w:val="28"/>
          <w:sz w:val="24"/>
        </w:rPr>
        <w:t xml:space="preserve"> </w:t>
      </w:r>
      <w:r>
        <w:rPr>
          <w:sz w:val="24"/>
        </w:rPr>
        <w:t>draugišką</w:t>
      </w:r>
      <w:r>
        <w:rPr>
          <w:spacing w:val="27"/>
          <w:sz w:val="24"/>
        </w:rPr>
        <w:t xml:space="preserve"> </w:t>
      </w:r>
      <w:r>
        <w:rPr>
          <w:sz w:val="24"/>
        </w:rPr>
        <w:t>aplinką</w:t>
      </w:r>
      <w:r>
        <w:rPr>
          <w:spacing w:val="27"/>
          <w:sz w:val="24"/>
        </w:rPr>
        <w:t xml:space="preserve"> </w:t>
      </w:r>
      <w:r>
        <w:rPr>
          <w:sz w:val="24"/>
        </w:rPr>
        <w:t>ir</w:t>
      </w:r>
      <w:r>
        <w:rPr>
          <w:spacing w:val="27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27"/>
          <w:sz w:val="24"/>
        </w:rPr>
        <w:t xml:space="preserve"> </w:t>
      </w:r>
      <w:r>
        <w:rPr>
          <w:sz w:val="24"/>
        </w:rPr>
        <w:t>kultūrą,</w:t>
      </w:r>
      <w:r>
        <w:rPr>
          <w:spacing w:val="26"/>
          <w:sz w:val="24"/>
        </w:rPr>
        <w:t xml:space="preserve"> </w:t>
      </w:r>
      <w:r>
        <w:rPr>
          <w:sz w:val="24"/>
        </w:rPr>
        <w:t>kurioje</w:t>
      </w:r>
      <w:r>
        <w:rPr>
          <w:spacing w:val="26"/>
          <w:sz w:val="24"/>
        </w:rPr>
        <w:t xml:space="preserve"> </w:t>
      </w:r>
      <w:r>
        <w:rPr>
          <w:sz w:val="24"/>
        </w:rPr>
        <w:t>gerbiamos</w:t>
      </w:r>
      <w:r>
        <w:rPr>
          <w:spacing w:val="-57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ir suaugusio asmens</w:t>
      </w:r>
      <w:r>
        <w:rPr>
          <w:spacing w:val="-2"/>
          <w:sz w:val="24"/>
        </w:rPr>
        <w:t xml:space="preserve"> </w:t>
      </w:r>
      <w:r>
        <w:rPr>
          <w:sz w:val="24"/>
        </w:rPr>
        <w:t>teisės ir puoselėjamos</w:t>
      </w:r>
      <w:r>
        <w:rPr>
          <w:spacing w:val="-1"/>
          <w:sz w:val="24"/>
        </w:rPr>
        <w:t xml:space="preserve"> </w:t>
      </w:r>
      <w:r>
        <w:rPr>
          <w:sz w:val="24"/>
        </w:rPr>
        <w:t>lygios</w:t>
      </w:r>
      <w:r>
        <w:rPr>
          <w:spacing w:val="2"/>
          <w:sz w:val="24"/>
        </w:rPr>
        <w:t xml:space="preserve"> </w:t>
      </w:r>
      <w:r>
        <w:rPr>
          <w:sz w:val="24"/>
        </w:rPr>
        <w:t>galimybės;</w:t>
      </w:r>
    </w:p>
    <w:p w14:paraId="49FB8A49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8" w:lineRule="auto"/>
        <w:ind w:left="0" w:right="49" w:firstLine="0"/>
        <w:jc w:val="both"/>
        <w:rPr>
          <w:sz w:val="24"/>
        </w:rPr>
      </w:pPr>
      <w:r>
        <w:rPr>
          <w:sz w:val="24"/>
        </w:rPr>
        <w:t>etinį</w:t>
      </w:r>
      <w:r>
        <w:rPr>
          <w:spacing w:val="23"/>
          <w:sz w:val="24"/>
        </w:rPr>
        <w:t xml:space="preserve"> </w:t>
      </w:r>
      <w:r>
        <w:rPr>
          <w:sz w:val="24"/>
        </w:rPr>
        <w:t>aspektą</w:t>
      </w:r>
      <w:r>
        <w:rPr>
          <w:spacing w:val="22"/>
          <w:sz w:val="24"/>
        </w:rPr>
        <w:t xml:space="preserve"> </w:t>
      </w:r>
      <w:r>
        <w:rPr>
          <w:sz w:val="24"/>
        </w:rPr>
        <w:t>laiko</w:t>
      </w:r>
      <w:r>
        <w:rPr>
          <w:spacing w:val="24"/>
          <w:sz w:val="24"/>
        </w:rPr>
        <w:t xml:space="preserve"> </w:t>
      </w:r>
      <w:r>
        <w:rPr>
          <w:sz w:val="24"/>
        </w:rPr>
        <w:t>svarbia</w:t>
      </w:r>
      <w:r>
        <w:rPr>
          <w:spacing w:val="21"/>
          <w:sz w:val="24"/>
        </w:rPr>
        <w:t xml:space="preserve"> </w:t>
      </w:r>
      <w:r>
        <w:rPr>
          <w:sz w:val="24"/>
        </w:rPr>
        <w:t>kiekvienos</w:t>
      </w:r>
      <w:r>
        <w:rPr>
          <w:spacing w:val="24"/>
          <w:sz w:val="24"/>
        </w:rPr>
        <w:t xml:space="preserve"> </w:t>
      </w:r>
      <w:r>
        <w:rPr>
          <w:sz w:val="24"/>
        </w:rPr>
        <w:t>veiklos</w:t>
      </w:r>
      <w:r>
        <w:rPr>
          <w:spacing w:val="23"/>
          <w:sz w:val="24"/>
        </w:rPr>
        <w:t xml:space="preserve"> </w:t>
      </w:r>
      <w:r>
        <w:rPr>
          <w:sz w:val="24"/>
        </w:rPr>
        <w:t>sprendimo</w:t>
      </w:r>
      <w:r>
        <w:rPr>
          <w:spacing w:val="23"/>
          <w:sz w:val="24"/>
        </w:rPr>
        <w:t xml:space="preserve"> </w:t>
      </w:r>
      <w:r>
        <w:rPr>
          <w:sz w:val="24"/>
        </w:rPr>
        <w:t>dalimi,</w:t>
      </w:r>
      <w:r>
        <w:rPr>
          <w:spacing w:val="24"/>
          <w:sz w:val="24"/>
        </w:rPr>
        <w:t xml:space="preserve"> </w:t>
      </w:r>
      <w:r>
        <w:rPr>
          <w:sz w:val="24"/>
        </w:rPr>
        <w:t>skatina</w:t>
      </w:r>
      <w:r>
        <w:rPr>
          <w:spacing w:val="22"/>
          <w:sz w:val="24"/>
        </w:rPr>
        <w:t xml:space="preserve"> </w:t>
      </w:r>
      <w:r>
        <w:rPr>
          <w:sz w:val="24"/>
        </w:rPr>
        <w:t>darbuotojus</w:t>
      </w:r>
      <w:r>
        <w:rPr>
          <w:spacing w:val="-57"/>
          <w:sz w:val="24"/>
        </w:rPr>
        <w:t xml:space="preserve"> </w:t>
      </w:r>
      <w:r>
        <w:rPr>
          <w:sz w:val="24"/>
        </w:rPr>
        <w:t>vadovautis</w:t>
      </w:r>
      <w:r>
        <w:rPr>
          <w:spacing w:val="-2"/>
          <w:sz w:val="24"/>
        </w:rPr>
        <w:t xml:space="preserve"> </w:t>
      </w:r>
      <w:r>
        <w:rPr>
          <w:sz w:val="24"/>
        </w:rPr>
        <w:t>šiuo principu ir savo elgesiu</w:t>
      </w:r>
      <w:r>
        <w:rPr>
          <w:spacing w:val="-1"/>
          <w:sz w:val="24"/>
        </w:rPr>
        <w:t xml:space="preserve"> </w:t>
      </w:r>
      <w:r>
        <w:rPr>
          <w:sz w:val="24"/>
        </w:rPr>
        <w:t>rodo pavyzdį;</w:t>
      </w:r>
    </w:p>
    <w:p w14:paraId="51F4F713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sudaro</w:t>
      </w:r>
      <w:r>
        <w:rPr>
          <w:spacing w:val="-11"/>
          <w:sz w:val="24"/>
        </w:rPr>
        <w:t xml:space="preserve"> </w:t>
      </w:r>
      <w:r>
        <w:rPr>
          <w:sz w:val="24"/>
        </w:rPr>
        <w:t>galimybę</w:t>
      </w:r>
      <w:r>
        <w:rPr>
          <w:spacing w:val="-12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-12"/>
          <w:sz w:val="24"/>
        </w:rPr>
        <w:t xml:space="preserve"> </w:t>
      </w:r>
      <w:r>
        <w:rPr>
          <w:sz w:val="24"/>
        </w:rPr>
        <w:t>atskleisti</w:t>
      </w:r>
      <w:r>
        <w:rPr>
          <w:spacing w:val="-12"/>
          <w:sz w:val="24"/>
        </w:rPr>
        <w:t xml:space="preserve"> </w:t>
      </w:r>
      <w:r>
        <w:rPr>
          <w:sz w:val="24"/>
        </w:rPr>
        <w:t>jų</w:t>
      </w:r>
      <w:r>
        <w:rPr>
          <w:spacing w:val="-13"/>
          <w:sz w:val="24"/>
        </w:rPr>
        <w:t xml:space="preserve"> </w:t>
      </w:r>
      <w:r>
        <w:rPr>
          <w:sz w:val="24"/>
        </w:rPr>
        <w:t>profesinę</w:t>
      </w:r>
      <w:r>
        <w:rPr>
          <w:spacing w:val="-12"/>
          <w:sz w:val="24"/>
        </w:rPr>
        <w:t xml:space="preserve"> </w:t>
      </w:r>
      <w:r>
        <w:rPr>
          <w:sz w:val="24"/>
        </w:rPr>
        <w:t>kompetenciją,</w:t>
      </w:r>
      <w:r>
        <w:rPr>
          <w:spacing w:val="-13"/>
          <w:sz w:val="24"/>
        </w:rPr>
        <w:t xml:space="preserve"> </w:t>
      </w:r>
      <w:r>
        <w:rPr>
          <w:sz w:val="24"/>
        </w:rPr>
        <w:t>skatina</w:t>
      </w:r>
      <w:r>
        <w:rPr>
          <w:spacing w:val="-8"/>
          <w:sz w:val="24"/>
        </w:rPr>
        <w:t xml:space="preserve"> </w:t>
      </w:r>
      <w:r>
        <w:rPr>
          <w:sz w:val="24"/>
        </w:rPr>
        <w:t>jų</w:t>
      </w:r>
      <w:r>
        <w:rPr>
          <w:spacing w:val="-13"/>
          <w:sz w:val="24"/>
        </w:rPr>
        <w:t xml:space="preserve"> </w:t>
      </w:r>
      <w:r>
        <w:rPr>
          <w:sz w:val="24"/>
        </w:rPr>
        <w:t>asmeninį</w:t>
      </w:r>
      <w:r>
        <w:rPr>
          <w:spacing w:val="-57"/>
          <w:sz w:val="24"/>
        </w:rPr>
        <w:t xml:space="preserve"> </w:t>
      </w:r>
      <w:r>
        <w:rPr>
          <w:sz w:val="24"/>
        </w:rPr>
        <w:t>tobulėjimą</w:t>
      </w:r>
      <w:r>
        <w:rPr>
          <w:spacing w:val="-1"/>
          <w:sz w:val="24"/>
        </w:rPr>
        <w:t xml:space="preserve"> </w:t>
      </w:r>
      <w:r>
        <w:rPr>
          <w:sz w:val="24"/>
        </w:rPr>
        <w:t>(nepažeidžiant kitų darbuotojų teisėtų</w:t>
      </w:r>
      <w:r>
        <w:rPr>
          <w:spacing w:val="-1"/>
          <w:sz w:val="24"/>
        </w:rPr>
        <w:t xml:space="preserve"> </w:t>
      </w:r>
      <w:r>
        <w:rPr>
          <w:sz w:val="24"/>
        </w:rPr>
        <w:t>interesų);</w:t>
      </w:r>
    </w:p>
    <w:p w14:paraId="3DB7649A" w14:textId="77777777" w:rsidR="00E8517A" w:rsidRDefault="00E8517A" w:rsidP="00534095">
      <w:pPr>
        <w:tabs>
          <w:tab w:val="left" w:pos="426"/>
        </w:tabs>
        <w:spacing w:line="276" w:lineRule="auto"/>
        <w:ind w:right="49"/>
        <w:jc w:val="both"/>
        <w:rPr>
          <w:sz w:val="24"/>
        </w:rPr>
        <w:sectPr w:rsidR="00E8517A" w:rsidSect="00534095">
          <w:pgSz w:w="11910" w:h="16840"/>
          <w:pgMar w:top="1040" w:right="570" w:bottom="280" w:left="1340" w:header="567" w:footer="567" w:gutter="0"/>
          <w:cols w:space="1296"/>
        </w:sectPr>
      </w:pPr>
    </w:p>
    <w:p w14:paraId="3F9B3379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before="76"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yra objektyvus ir laikosi lygių galimybių principų, sudarydamas darbuotojams darbo</w:t>
      </w:r>
      <w:r>
        <w:rPr>
          <w:spacing w:val="1"/>
          <w:sz w:val="24"/>
        </w:rPr>
        <w:t xml:space="preserve"> </w:t>
      </w:r>
      <w:r>
        <w:rPr>
          <w:sz w:val="24"/>
        </w:rPr>
        <w:t>sąlygas, karjeros galimybes, nustatydamas darbo krūvį, užmokestį, sudarydamas galimybę gauti</w:t>
      </w:r>
      <w:r>
        <w:rPr>
          <w:spacing w:val="1"/>
          <w:sz w:val="24"/>
        </w:rPr>
        <w:t xml:space="preserve"> </w:t>
      </w:r>
      <w:r>
        <w:rPr>
          <w:sz w:val="24"/>
        </w:rPr>
        <w:t>priemokas,</w:t>
      </w:r>
      <w:r>
        <w:rPr>
          <w:spacing w:val="-1"/>
          <w:sz w:val="24"/>
        </w:rPr>
        <w:t xml:space="preserve"> </w:t>
      </w:r>
      <w:r>
        <w:rPr>
          <w:sz w:val="24"/>
        </w:rPr>
        <w:t>premijas,</w:t>
      </w:r>
      <w:r>
        <w:rPr>
          <w:spacing w:val="1"/>
          <w:sz w:val="24"/>
        </w:rPr>
        <w:t xml:space="preserve"> </w:t>
      </w:r>
      <w:r>
        <w:rPr>
          <w:sz w:val="24"/>
        </w:rPr>
        <w:t>gauti atostogas;</w:t>
      </w:r>
    </w:p>
    <w:p w14:paraId="40128665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before="1"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objektyviai</w:t>
      </w:r>
      <w:r>
        <w:rPr>
          <w:spacing w:val="1"/>
          <w:sz w:val="24"/>
        </w:rPr>
        <w:t xml:space="preserve"> </w:t>
      </w:r>
      <w:r>
        <w:rPr>
          <w:sz w:val="24"/>
        </w:rPr>
        <w:t>vertina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rezultatus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pasiekimus,</w:t>
      </w:r>
      <w:r>
        <w:rPr>
          <w:spacing w:val="1"/>
          <w:sz w:val="24"/>
        </w:rPr>
        <w:t xml:space="preserve"> </w:t>
      </w:r>
      <w:r>
        <w:rPr>
          <w:sz w:val="24"/>
        </w:rPr>
        <w:t>vengia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kokių</w:t>
      </w:r>
      <w:r>
        <w:rPr>
          <w:spacing w:val="1"/>
          <w:sz w:val="24"/>
        </w:rPr>
        <w:t xml:space="preserve"> </w:t>
      </w:r>
      <w:r>
        <w:rPr>
          <w:sz w:val="24"/>
        </w:rPr>
        <w:t>veiksmų,</w:t>
      </w:r>
      <w:r>
        <w:rPr>
          <w:spacing w:val="-1"/>
          <w:sz w:val="24"/>
        </w:rPr>
        <w:t xml:space="preserve"> </w:t>
      </w:r>
      <w:r>
        <w:rPr>
          <w:sz w:val="24"/>
        </w:rPr>
        <w:t>kurie galėtų suteikti pagrindo</w:t>
      </w:r>
      <w:r>
        <w:rPr>
          <w:spacing w:val="1"/>
          <w:sz w:val="24"/>
        </w:rPr>
        <w:t xml:space="preserve"> </w:t>
      </w:r>
      <w:r>
        <w:rPr>
          <w:sz w:val="24"/>
        </w:rPr>
        <w:t>abejoti</w:t>
      </w:r>
      <w:r>
        <w:rPr>
          <w:spacing w:val="-1"/>
          <w:sz w:val="24"/>
        </w:rPr>
        <w:t xml:space="preserve"> </w:t>
      </w:r>
      <w:r>
        <w:rPr>
          <w:sz w:val="24"/>
        </w:rPr>
        <w:t>nešališkumu;</w:t>
      </w:r>
    </w:p>
    <w:p w14:paraId="21BA9793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pastabas dėl pavaldžių darbuotojų darbo reiškia mandagiai, skatina darbuotojus reikšti</w:t>
      </w:r>
      <w:r>
        <w:rPr>
          <w:spacing w:val="-57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z w:val="24"/>
        </w:rPr>
        <w:t>nuomonę tarnybiniais klausimais ir ją</w:t>
      </w:r>
      <w:r>
        <w:rPr>
          <w:spacing w:val="-2"/>
          <w:sz w:val="24"/>
        </w:rPr>
        <w:t xml:space="preserve"> </w:t>
      </w:r>
      <w:r>
        <w:rPr>
          <w:sz w:val="24"/>
        </w:rPr>
        <w:t>išklauso;</w:t>
      </w:r>
    </w:p>
    <w:p w14:paraId="0E55B5CD" w14:textId="77777777" w:rsidR="00E8517A" w:rsidRDefault="00A3438B" w:rsidP="00534095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rūpinasi, kad darbo aplinkoje būtų kuo mažesnės galimybės psichologinio</w:t>
      </w:r>
      <w:r>
        <w:rPr>
          <w:spacing w:val="1"/>
          <w:sz w:val="24"/>
        </w:rPr>
        <w:t xml:space="preserve"> </w:t>
      </w:r>
      <w:r>
        <w:rPr>
          <w:sz w:val="24"/>
        </w:rPr>
        <w:t>smurto</w:t>
      </w:r>
      <w:r>
        <w:rPr>
          <w:spacing w:val="1"/>
          <w:sz w:val="24"/>
        </w:rPr>
        <w:t xml:space="preserve"> </w:t>
      </w:r>
      <w:r>
        <w:rPr>
          <w:sz w:val="24"/>
        </w:rPr>
        <w:t>apraiškoms, darbuotojai nepatirtų priešiškų, neetiškų, žeminančių, agresyvių, užgaulių, įžeidžiančių</w:t>
      </w:r>
      <w:r>
        <w:rPr>
          <w:spacing w:val="-57"/>
          <w:sz w:val="24"/>
        </w:rPr>
        <w:t xml:space="preserve"> </w:t>
      </w:r>
      <w:r>
        <w:rPr>
          <w:sz w:val="24"/>
        </w:rPr>
        <w:t>veiksmų, kuriais kėsinamasi į jų garbę ir orumą, fizinį ar psichologinį neliečiamumą ar kuriais</w:t>
      </w:r>
      <w:r>
        <w:rPr>
          <w:spacing w:val="1"/>
          <w:sz w:val="24"/>
        </w:rPr>
        <w:t xml:space="preserve"> </w:t>
      </w:r>
      <w:r>
        <w:rPr>
          <w:sz w:val="24"/>
        </w:rPr>
        <w:t>siekiama</w:t>
      </w:r>
      <w:r>
        <w:rPr>
          <w:spacing w:val="-1"/>
          <w:sz w:val="24"/>
        </w:rPr>
        <w:t xml:space="preserve"> </w:t>
      </w:r>
      <w:r>
        <w:rPr>
          <w:sz w:val="24"/>
        </w:rPr>
        <w:t>įbauginti, sumenkinti ar</w:t>
      </w:r>
      <w:r>
        <w:rPr>
          <w:spacing w:val="-2"/>
          <w:sz w:val="24"/>
        </w:rPr>
        <w:t xml:space="preserve"> </w:t>
      </w:r>
      <w:r>
        <w:rPr>
          <w:sz w:val="24"/>
        </w:rPr>
        <w:t>įstumti</w:t>
      </w:r>
      <w:r>
        <w:rPr>
          <w:spacing w:val="-1"/>
          <w:sz w:val="24"/>
        </w:rPr>
        <w:t xml:space="preserve"> </w:t>
      </w:r>
      <w:r>
        <w:rPr>
          <w:sz w:val="24"/>
        </w:rPr>
        <w:t>į beginklę</w:t>
      </w:r>
      <w:r>
        <w:rPr>
          <w:spacing w:val="-1"/>
          <w:sz w:val="24"/>
        </w:rPr>
        <w:t xml:space="preserve"> </w:t>
      </w:r>
      <w:r>
        <w:rPr>
          <w:sz w:val="24"/>
        </w:rPr>
        <w:t>ir bejėgę</w:t>
      </w:r>
      <w:r>
        <w:rPr>
          <w:spacing w:val="-2"/>
          <w:sz w:val="24"/>
        </w:rPr>
        <w:t xml:space="preserve"> </w:t>
      </w:r>
      <w:r>
        <w:rPr>
          <w:sz w:val="24"/>
        </w:rPr>
        <w:t>padėtį;</w:t>
      </w:r>
    </w:p>
    <w:p w14:paraId="7FB98CF4" w14:textId="118B456A" w:rsidR="00E8517A" w:rsidRPr="007D7642" w:rsidRDefault="00A3438B" w:rsidP="007D7642">
      <w:pPr>
        <w:pStyle w:val="Sraopastraipa"/>
        <w:numPr>
          <w:ilvl w:val="1"/>
          <w:numId w:val="1"/>
        </w:numPr>
        <w:tabs>
          <w:tab w:val="left" w:pos="426"/>
        </w:tabs>
        <w:spacing w:line="276" w:lineRule="auto"/>
        <w:ind w:left="0" w:right="49" w:firstLine="0"/>
        <w:jc w:val="both"/>
        <w:rPr>
          <w:sz w:val="24"/>
        </w:rPr>
      </w:pPr>
      <w:r>
        <w:rPr>
          <w:sz w:val="24"/>
        </w:rPr>
        <w:t>rūpinasi,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aplinkoje</w:t>
      </w:r>
      <w:r>
        <w:rPr>
          <w:spacing w:val="1"/>
          <w:sz w:val="24"/>
        </w:rPr>
        <w:t xml:space="preserve"> </w:t>
      </w:r>
      <w:r>
        <w:rPr>
          <w:sz w:val="24"/>
        </w:rPr>
        <w:t>psichologinį</w:t>
      </w:r>
      <w:r>
        <w:rPr>
          <w:spacing w:val="1"/>
          <w:sz w:val="24"/>
        </w:rPr>
        <w:t xml:space="preserve"> </w:t>
      </w:r>
      <w:r>
        <w:rPr>
          <w:sz w:val="24"/>
        </w:rPr>
        <w:t>smurtą</w:t>
      </w:r>
      <w:r>
        <w:rPr>
          <w:spacing w:val="1"/>
          <w:sz w:val="24"/>
        </w:rPr>
        <w:t xml:space="preserve"> </w:t>
      </w:r>
      <w:r>
        <w:rPr>
          <w:sz w:val="24"/>
        </w:rPr>
        <w:t>patyrusiems</w:t>
      </w:r>
      <w:r>
        <w:rPr>
          <w:spacing w:val="1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-57"/>
          <w:sz w:val="24"/>
        </w:rPr>
        <w:t xml:space="preserve"> </w:t>
      </w:r>
      <w:r>
        <w:rPr>
          <w:sz w:val="24"/>
        </w:rPr>
        <w:t>užtikrinta</w:t>
      </w:r>
      <w:r>
        <w:rPr>
          <w:spacing w:val="-2"/>
          <w:sz w:val="24"/>
        </w:rPr>
        <w:t xml:space="preserve"> </w:t>
      </w:r>
      <w:r>
        <w:rPr>
          <w:sz w:val="24"/>
        </w:rPr>
        <w:t>reikiama pagalba.</w:t>
      </w:r>
    </w:p>
    <w:p w14:paraId="0C616760" w14:textId="77777777" w:rsidR="00E8517A" w:rsidRDefault="00530353" w:rsidP="00530353">
      <w:pPr>
        <w:pStyle w:val="Antrat1"/>
        <w:tabs>
          <w:tab w:val="left" w:pos="4546"/>
        </w:tabs>
        <w:ind w:left="4204"/>
        <w:jc w:val="left"/>
      </w:pPr>
      <w:r>
        <w:t xml:space="preserve">III </w:t>
      </w:r>
      <w:r w:rsidR="00A3438B">
        <w:t>SKYRIUS</w:t>
      </w:r>
    </w:p>
    <w:p w14:paraId="0FC795BC" w14:textId="77777777" w:rsidR="00E8517A" w:rsidRDefault="00A3438B">
      <w:pPr>
        <w:spacing w:before="41"/>
        <w:ind w:left="1409" w:right="1419"/>
        <w:jc w:val="center"/>
        <w:rPr>
          <w:b/>
          <w:sz w:val="24"/>
        </w:rPr>
      </w:pPr>
      <w:r>
        <w:rPr>
          <w:b/>
          <w:sz w:val="24"/>
        </w:rPr>
        <w:t>KODEKSO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REIKALAVIMŲ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LAIKYMASIS</w:t>
      </w:r>
    </w:p>
    <w:p w14:paraId="76C80830" w14:textId="77777777" w:rsidR="00E8517A" w:rsidRPr="007D7642" w:rsidRDefault="00E8517A">
      <w:pPr>
        <w:pStyle w:val="Pagrindinistekstas"/>
        <w:spacing w:before="3"/>
        <w:ind w:left="0" w:firstLine="0"/>
        <w:jc w:val="left"/>
        <w:rPr>
          <w:b/>
        </w:rPr>
      </w:pPr>
    </w:p>
    <w:p w14:paraId="72EF10CC" w14:textId="77777777" w:rsidR="00E8517A" w:rsidRDefault="00A3438B" w:rsidP="00534095">
      <w:pPr>
        <w:pStyle w:val="Sraopastraipa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Kodeksas</w:t>
      </w:r>
      <w:r>
        <w:rPr>
          <w:spacing w:val="-5"/>
          <w:sz w:val="24"/>
        </w:rPr>
        <w:t xml:space="preserve"> </w:t>
      </w:r>
      <w:r>
        <w:rPr>
          <w:sz w:val="24"/>
        </w:rPr>
        <w:t>skelbiamas</w:t>
      </w:r>
      <w:r>
        <w:rPr>
          <w:spacing w:val="-5"/>
          <w:sz w:val="24"/>
        </w:rPr>
        <w:t xml:space="preserve"> </w:t>
      </w:r>
      <w:r>
        <w:rPr>
          <w:sz w:val="24"/>
        </w:rPr>
        <w:t>viešai.</w:t>
      </w:r>
      <w:r>
        <w:rPr>
          <w:spacing w:val="-4"/>
          <w:sz w:val="24"/>
        </w:rPr>
        <w:t xml:space="preserve"> </w:t>
      </w:r>
      <w:r>
        <w:rPr>
          <w:sz w:val="24"/>
        </w:rPr>
        <w:t>Kodekso</w:t>
      </w:r>
      <w:r>
        <w:rPr>
          <w:spacing w:val="-3"/>
          <w:sz w:val="24"/>
        </w:rPr>
        <w:t xml:space="preserve"> </w:t>
      </w:r>
      <w:r>
        <w:rPr>
          <w:sz w:val="24"/>
        </w:rPr>
        <w:t>nuostatos</w:t>
      </w:r>
      <w:r>
        <w:rPr>
          <w:spacing w:val="-4"/>
          <w:sz w:val="24"/>
        </w:rPr>
        <w:t xml:space="preserve"> </w:t>
      </w:r>
      <w:r>
        <w:rPr>
          <w:sz w:val="24"/>
        </w:rPr>
        <w:t>priimamos</w:t>
      </w:r>
      <w:r>
        <w:rPr>
          <w:spacing w:val="-4"/>
          <w:sz w:val="24"/>
        </w:rPr>
        <w:t xml:space="preserve"> </w:t>
      </w:r>
      <w:r>
        <w:rPr>
          <w:sz w:val="24"/>
        </w:rPr>
        <w:t>kaip</w:t>
      </w:r>
      <w:r>
        <w:rPr>
          <w:spacing w:val="-4"/>
          <w:sz w:val="24"/>
        </w:rPr>
        <w:t xml:space="preserve"> </w:t>
      </w:r>
      <w:r>
        <w:rPr>
          <w:sz w:val="24"/>
        </w:rPr>
        <w:t>įsipareigojimas.</w:t>
      </w:r>
    </w:p>
    <w:p w14:paraId="58644996" w14:textId="77777777" w:rsidR="00E8517A" w:rsidRDefault="00A3438B" w:rsidP="007D7642">
      <w:pPr>
        <w:pStyle w:val="Sraopastraipa"/>
        <w:numPr>
          <w:ilvl w:val="0"/>
          <w:numId w:val="1"/>
        </w:numPr>
        <w:tabs>
          <w:tab w:val="left" w:pos="284"/>
        </w:tabs>
        <w:spacing w:before="41" w:line="276" w:lineRule="auto"/>
        <w:ind w:left="0" w:right="115" w:firstLine="0"/>
        <w:jc w:val="both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pažeidimą,</w:t>
      </w:r>
      <w:r>
        <w:rPr>
          <w:spacing w:val="1"/>
          <w:sz w:val="24"/>
        </w:rPr>
        <w:t xml:space="preserve"> </w:t>
      </w:r>
      <w:r>
        <w:rPr>
          <w:sz w:val="24"/>
        </w:rPr>
        <w:t>neetišką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nesąžiningą</w:t>
      </w:r>
      <w:r>
        <w:rPr>
          <w:spacing w:val="1"/>
          <w:sz w:val="24"/>
        </w:rPr>
        <w:t xml:space="preserve"> </w:t>
      </w:r>
      <w:r>
        <w:rPr>
          <w:sz w:val="24"/>
        </w:rPr>
        <w:t>elgesį</w:t>
      </w:r>
      <w:r>
        <w:rPr>
          <w:spacing w:val="1"/>
          <w:sz w:val="24"/>
        </w:rPr>
        <w:t xml:space="preserve"> </w:t>
      </w:r>
      <w:r>
        <w:rPr>
          <w:sz w:val="24"/>
        </w:rPr>
        <w:t>galima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pranešti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asmeniui, atsakingam už antikorupcinę veiklą.</w:t>
      </w:r>
    </w:p>
    <w:p w14:paraId="1A67D37D" w14:textId="77777777" w:rsidR="00E8517A" w:rsidRDefault="00A3438B" w:rsidP="007D7642">
      <w:pPr>
        <w:pStyle w:val="Sraopastraipa"/>
        <w:numPr>
          <w:ilvl w:val="0"/>
          <w:numId w:val="1"/>
        </w:numPr>
        <w:tabs>
          <w:tab w:val="left" w:pos="284"/>
        </w:tabs>
        <w:spacing w:before="1" w:line="276" w:lineRule="auto"/>
        <w:ind w:left="0" w:right="105" w:firstLine="0"/>
        <w:jc w:val="both"/>
        <w:rPr>
          <w:sz w:val="24"/>
        </w:rPr>
      </w:pPr>
      <w:r>
        <w:rPr>
          <w:sz w:val="24"/>
        </w:rPr>
        <w:t>Darbuotojui,</w:t>
      </w:r>
      <w:r>
        <w:rPr>
          <w:spacing w:val="1"/>
          <w:sz w:val="24"/>
        </w:rPr>
        <w:t xml:space="preserve"> </w:t>
      </w:r>
      <w:r>
        <w:rPr>
          <w:sz w:val="24"/>
        </w:rPr>
        <w:t>pranešusiam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pažeidimą,</w:t>
      </w:r>
      <w:r>
        <w:rPr>
          <w:spacing w:val="1"/>
          <w:sz w:val="24"/>
        </w:rPr>
        <w:t xml:space="preserve"> </w:t>
      </w:r>
      <w:r>
        <w:rPr>
          <w:sz w:val="24"/>
        </w:rPr>
        <w:t>garantuojamas</w:t>
      </w:r>
      <w:r>
        <w:rPr>
          <w:spacing w:val="1"/>
          <w:sz w:val="24"/>
        </w:rPr>
        <w:t xml:space="preserve"> </w:t>
      </w:r>
      <w:r>
        <w:rPr>
          <w:sz w:val="24"/>
        </w:rPr>
        <w:t>tapatybės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konfidencialumas (jeigu to darbuotojas prašo), užtikrinama, kad dėl pateiktos informacijos jam</w:t>
      </w:r>
      <w:r>
        <w:rPr>
          <w:spacing w:val="1"/>
          <w:sz w:val="24"/>
        </w:rPr>
        <w:t xml:space="preserve"> </w:t>
      </w:r>
      <w:r>
        <w:rPr>
          <w:sz w:val="24"/>
        </w:rPr>
        <w:t>nebūtų</w:t>
      </w:r>
      <w:r>
        <w:rPr>
          <w:spacing w:val="-1"/>
          <w:sz w:val="24"/>
        </w:rPr>
        <w:t xml:space="preserve"> </w:t>
      </w:r>
      <w:r>
        <w:rPr>
          <w:sz w:val="24"/>
        </w:rPr>
        <w:t>daromas neigiamas</w:t>
      </w:r>
      <w:r>
        <w:rPr>
          <w:spacing w:val="-1"/>
          <w:sz w:val="24"/>
        </w:rPr>
        <w:t xml:space="preserve"> </w:t>
      </w:r>
      <w:r>
        <w:rPr>
          <w:sz w:val="24"/>
        </w:rPr>
        <w:t>poveikis.</w:t>
      </w:r>
    </w:p>
    <w:p w14:paraId="1C292DA4" w14:textId="77777777" w:rsidR="00E8517A" w:rsidRDefault="00A3438B" w:rsidP="007D7642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0" w:right="105" w:firstLine="0"/>
        <w:jc w:val="both"/>
        <w:rPr>
          <w:sz w:val="24"/>
        </w:rPr>
      </w:pPr>
      <w:r>
        <w:rPr>
          <w:sz w:val="24"/>
        </w:rPr>
        <w:t>Gimnazijos darbuotojas laikomas pažeidusiu Kodeksą, jeigu jis priėmė sprendimą ir /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atliko</w:t>
      </w:r>
      <w:r>
        <w:rPr>
          <w:spacing w:val="1"/>
          <w:sz w:val="24"/>
        </w:rPr>
        <w:t xml:space="preserve"> </w:t>
      </w:r>
      <w:r>
        <w:rPr>
          <w:sz w:val="24"/>
        </w:rPr>
        <w:t>kitokį</w:t>
      </w:r>
      <w:r>
        <w:rPr>
          <w:spacing w:val="1"/>
          <w:sz w:val="24"/>
        </w:rPr>
        <w:t xml:space="preserve"> </w:t>
      </w:r>
      <w:r>
        <w:rPr>
          <w:sz w:val="24"/>
        </w:rPr>
        <w:t>veiksmą,</w:t>
      </w:r>
      <w:r>
        <w:rPr>
          <w:spacing w:val="1"/>
          <w:sz w:val="24"/>
        </w:rPr>
        <w:t xml:space="preserve"> </w:t>
      </w:r>
      <w:r>
        <w:rPr>
          <w:sz w:val="24"/>
        </w:rPr>
        <w:t>prieštaraujančius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nuostatoms,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toleravo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57"/>
          <w:sz w:val="24"/>
        </w:rPr>
        <w:t xml:space="preserve"> </w:t>
      </w:r>
      <w:r>
        <w:rPr>
          <w:sz w:val="24"/>
        </w:rPr>
        <w:t>neetišką</w:t>
      </w:r>
      <w:r>
        <w:rPr>
          <w:spacing w:val="1"/>
          <w:sz w:val="24"/>
        </w:rPr>
        <w:t xml:space="preserve"> </w:t>
      </w:r>
      <w:r>
        <w:rPr>
          <w:sz w:val="24"/>
        </w:rPr>
        <w:t>elgesį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neteisėtus</w:t>
      </w:r>
      <w:r>
        <w:rPr>
          <w:spacing w:val="1"/>
          <w:sz w:val="24"/>
        </w:rPr>
        <w:t xml:space="preserve"> </w:t>
      </w:r>
      <w:r>
        <w:rPr>
          <w:sz w:val="24"/>
        </w:rPr>
        <w:t>veiksmus.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konstatuotas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antikorupcinei</w:t>
      </w:r>
      <w:r>
        <w:rPr>
          <w:spacing w:val="-1"/>
          <w:sz w:val="24"/>
        </w:rPr>
        <w:t xml:space="preserve"> </w:t>
      </w:r>
      <w:r>
        <w:rPr>
          <w:sz w:val="24"/>
        </w:rPr>
        <w:t>komisijai atlikus tyrimą</w:t>
      </w:r>
      <w:r>
        <w:rPr>
          <w:spacing w:val="-2"/>
          <w:sz w:val="24"/>
        </w:rPr>
        <w:t xml:space="preserve"> </w:t>
      </w:r>
      <w:r>
        <w:rPr>
          <w:sz w:val="24"/>
        </w:rPr>
        <w:t>ir priėmus</w:t>
      </w:r>
      <w:r>
        <w:rPr>
          <w:spacing w:val="2"/>
          <w:sz w:val="24"/>
        </w:rPr>
        <w:t xml:space="preserve"> </w:t>
      </w:r>
      <w:r>
        <w:rPr>
          <w:sz w:val="24"/>
        </w:rPr>
        <w:t>atitinkamą</w:t>
      </w:r>
      <w:r>
        <w:rPr>
          <w:spacing w:val="-1"/>
          <w:sz w:val="24"/>
        </w:rPr>
        <w:t xml:space="preserve"> </w:t>
      </w:r>
      <w:r>
        <w:rPr>
          <w:sz w:val="24"/>
        </w:rPr>
        <w:t>sprendimą.</w:t>
      </w:r>
    </w:p>
    <w:p w14:paraId="72C8AE23" w14:textId="77777777" w:rsidR="00E8517A" w:rsidRDefault="00A3438B" w:rsidP="007D7642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0" w:right="108" w:firstLine="0"/>
        <w:jc w:val="both"/>
        <w:rPr>
          <w:sz w:val="24"/>
        </w:rPr>
      </w:pPr>
      <w:r>
        <w:rPr>
          <w:spacing w:val="-1"/>
          <w:sz w:val="24"/>
        </w:rPr>
        <w:t>Sprendimą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Kodeksą</w:t>
      </w:r>
      <w:r>
        <w:rPr>
          <w:spacing w:val="-13"/>
          <w:sz w:val="24"/>
        </w:rPr>
        <w:t xml:space="preserve"> </w:t>
      </w:r>
      <w:r>
        <w:rPr>
          <w:sz w:val="24"/>
        </w:rPr>
        <w:t>pažeidusio</w:t>
      </w:r>
      <w:r>
        <w:rPr>
          <w:spacing w:val="-13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2"/>
          <w:sz w:val="24"/>
        </w:rPr>
        <w:t xml:space="preserve"> </w:t>
      </w:r>
      <w:r>
        <w:rPr>
          <w:sz w:val="24"/>
        </w:rPr>
        <w:t>darbuotojo</w:t>
      </w:r>
      <w:r>
        <w:rPr>
          <w:spacing w:val="-13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-13"/>
          <w:sz w:val="24"/>
        </w:rPr>
        <w:t xml:space="preserve"> </w:t>
      </w:r>
      <w:r>
        <w:rPr>
          <w:sz w:val="24"/>
        </w:rPr>
        <w:t>priima</w:t>
      </w:r>
      <w:r>
        <w:rPr>
          <w:spacing w:val="-13"/>
          <w:sz w:val="24"/>
        </w:rPr>
        <w:t xml:space="preserve"> </w:t>
      </w:r>
      <w:r>
        <w:rPr>
          <w:sz w:val="24"/>
        </w:rPr>
        <w:t>įstaigos</w:t>
      </w:r>
      <w:r>
        <w:rPr>
          <w:spacing w:val="-58"/>
          <w:sz w:val="24"/>
        </w:rPr>
        <w:t xml:space="preserve"> </w:t>
      </w:r>
      <w:r>
        <w:rPr>
          <w:sz w:val="24"/>
        </w:rPr>
        <w:t>vadovas, įvertinęs antikorupcinės komisijos išvadą ir siūlymus. Kodeksą pažeidusiam 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darbuotojui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</w:t>
      </w:r>
      <w:r>
        <w:rPr>
          <w:spacing w:val="1"/>
          <w:sz w:val="24"/>
        </w:rPr>
        <w:t xml:space="preserve"> </w:t>
      </w:r>
      <w:r>
        <w:rPr>
          <w:sz w:val="24"/>
        </w:rPr>
        <w:t>taikoma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įstatymo,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darbo kodekso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kitų nacionalinių 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14:paraId="17CD7273" w14:textId="650E8ED9" w:rsidR="00E8517A" w:rsidRDefault="007D7642" w:rsidP="00534095">
      <w:pPr>
        <w:pStyle w:val="Pagrindinistekstas"/>
        <w:spacing w:before="8"/>
        <w:ind w:left="284" w:hanging="284"/>
        <w:jc w:val="left"/>
        <w:rPr>
          <w:sz w:val="27"/>
        </w:rPr>
      </w:pPr>
      <w:r>
        <w:rPr>
          <w:sz w:val="27"/>
        </w:rPr>
        <w:t xml:space="preserve"> </w:t>
      </w:r>
    </w:p>
    <w:p w14:paraId="3FAC5176" w14:textId="56E6EE11" w:rsidR="00530353" w:rsidRDefault="007D7642" w:rsidP="007D7642">
      <w:pPr>
        <w:pStyle w:val="Antrat1"/>
        <w:tabs>
          <w:tab w:val="left" w:pos="4539"/>
        </w:tabs>
        <w:spacing w:line="276" w:lineRule="auto"/>
        <w:ind w:left="284" w:right="3224" w:hanging="284"/>
        <w:rPr>
          <w:spacing w:val="1"/>
        </w:rPr>
      </w:pPr>
      <w:r>
        <w:tab/>
        <w:t xml:space="preserve">                                                </w:t>
      </w:r>
      <w:r w:rsidR="00530353">
        <w:t xml:space="preserve">IV </w:t>
      </w:r>
      <w:r w:rsidR="00A3438B">
        <w:t>SKYRIUS</w:t>
      </w:r>
    </w:p>
    <w:p w14:paraId="50BDF1BC" w14:textId="7447F869" w:rsidR="00E8517A" w:rsidRDefault="007D7642" w:rsidP="007D7642">
      <w:pPr>
        <w:pStyle w:val="Antrat1"/>
        <w:tabs>
          <w:tab w:val="left" w:pos="4539"/>
        </w:tabs>
        <w:spacing w:line="276" w:lineRule="auto"/>
        <w:ind w:left="284" w:right="3224" w:hanging="284"/>
      </w:pPr>
      <w:r>
        <w:t xml:space="preserve">                                                       </w:t>
      </w:r>
      <w:r w:rsidR="00A3438B">
        <w:t>BAIGIAMOSIOS</w:t>
      </w:r>
      <w:r w:rsidR="00A3438B">
        <w:rPr>
          <w:spacing w:val="-12"/>
        </w:rPr>
        <w:t xml:space="preserve"> </w:t>
      </w:r>
      <w:r w:rsidR="00A3438B">
        <w:t>NUOSTATOS</w:t>
      </w:r>
    </w:p>
    <w:p w14:paraId="21EF9948" w14:textId="77777777" w:rsidR="00E8517A" w:rsidRDefault="00E8517A" w:rsidP="00534095">
      <w:pPr>
        <w:pStyle w:val="Pagrindinistekstas"/>
        <w:spacing w:before="5"/>
        <w:ind w:left="284" w:hanging="284"/>
        <w:jc w:val="left"/>
        <w:rPr>
          <w:b/>
          <w:sz w:val="27"/>
        </w:rPr>
      </w:pPr>
    </w:p>
    <w:p w14:paraId="7FD82CC7" w14:textId="77777777" w:rsidR="00E8517A" w:rsidRDefault="00A3438B" w:rsidP="00534095">
      <w:pPr>
        <w:pStyle w:val="Sraopastraipa"/>
        <w:numPr>
          <w:ilvl w:val="0"/>
          <w:numId w:val="1"/>
        </w:numPr>
        <w:tabs>
          <w:tab w:val="left" w:pos="426"/>
        </w:tabs>
        <w:ind w:left="284" w:right="-65" w:hanging="284"/>
        <w:rPr>
          <w:sz w:val="24"/>
        </w:rPr>
      </w:pPr>
      <w:r>
        <w:rPr>
          <w:sz w:val="24"/>
        </w:rPr>
        <w:t>Kodeksas</w:t>
      </w:r>
      <w:r>
        <w:rPr>
          <w:spacing w:val="-4"/>
          <w:sz w:val="24"/>
        </w:rPr>
        <w:t xml:space="preserve"> </w:t>
      </w:r>
      <w:r>
        <w:rPr>
          <w:sz w:val="24"/>
        </w:rPr>
        <w:t>tvirtinamas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keičiamas</w:t>
      </w:r>
      <w:r>
        <w:rPr>
          <w:spacing w:val="-2"/>
          <w:sz w:val="24"/>
        </w:rPr>
        <w:t xml:space="preserve"> </w:t>
      </w:r>
      <w:r>
        <w:rPr>
          <w:sz w:val="24"/>
        </w:rPr>
        <w:t>Gimnazijos</w:t>
      </w:r>
      <w:r>
        <w:rPr>
          <w:spacing w:val="-3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2"/>
          <w:sz w:val="24"/>
        </w:rPr>
        <w:t xml:space="preserve"> </w:t>
      </w:r>
      <w:r>
        <w:rPr>
          <w:sz w:val="24"/>
        </w:rPr>
        <w:t>įsakymu.</w:t>
      </w:r>
    </w:p>
    <w:p w14:paraId="233AD564" w14:textId="77777777" w:rsidR="00E8517A" w:rsidRDefault="00A3438B" w:rsidP="007D7642">
      <w:pPr>
        <w:pStyle w:val="Sraopastraipa"/>
        <w:numPr>
          <w:ilvl w:val="0"/>
          <w:numId w:val="1"/>
        </w:numPr>
        <w:tabs>
          <w:tab w:val="left" w:pos="426"/>
        </w:tabs>
        <w:spacing w:before="43" w:line="276" w:lineRule="auto"/>
        <w:ind w:left="0" w:right="-65" w:firstLine="0"/>
        <w:rPr>
          <w:sz w:val="24"/>
        </w:rPr>
      </w:pPr>
      <w:r>
        <w:rPr>
          <w:sz w:val="24"/>
        </w:rPr>
        <w:t>Siūlymus</w:t>
      </w:r>
      <w:r>
        <w:rPr>
          <w:spacing w:val="32"/>
          <w:sz w:val="24"/>
        </w:rPr>
        <w:t xml:space="preserve"> </w:t>
      </w:r>
      <w:r>
        <w:rPr>
          <w:sz w:val="24"/>
        </w:rPr>
        <w:t>keisti,</w:t>
      </w:r>
      <w:r>
        <w:rPr>
          <w:spacing w:val="31"/>
          <w:sz w:val="24"/>
        </w:rPr>
        <w:t xml:space="preserve"> </w:t>
      </w:r>
      <w:r>
        <w:rPr>
          <w:sz w:val="24"/>
        </w:rPr>
        <w:t>papildyti</w:t>
      </w:r>
      <w:r>
        <w:rPr>
          <w:spacing w:val="33"/>
          <w:sz w:val="24"/>
        </w:rPr>
        <w:t xml:space="preserve"> </w:t>
      </w:r>
      <w:r>
        <w:rPr>
          <w:sz w:val="24"/>
        </w:rPr>
        <w:t>Kodekso</w:t>
      </w:r>
      <w:r>
        <w:rPr>
          <w:spacing w:val="31"/>
          <w:sz w:val="24"/>
        </w:rPr>
        <w:t xml:space="preserve"> </w:t>
      </w:r>
      <w:r>
        <w:rPr>
          <w:sz w:val="24"/>
        </w:rPr>
        <w:t>nuostatas</w:t>
      </w:r>
      <w:r>
        <w:rPr>
          <w:spacing w:val="32"/>
          <w:sz w:val="24"/>
        </w:rPr>
        <w:t xml:space="preserve"> </w:t>
      </w:r>
      <w:r>
        <w:rPr>
          <w:sz w:val="24"/>
        </w:rPr>
        <w:t>mokyklos</w:t>
      </w:r>
      <w:r>
        <w:rPr>
          <w:spacing w:val="32"/>
          <w:sz w:val="24"/>
        </w:rPr>
        <w:t xml:space="preserve"> </w:t>
      </w:r>
      <w:r>
        <w:rPr>
          <w:sz w:val="24"/>
        </w:rPr>
        <w:t>direktoriui</w:t>
      </w:r>
      <w:r>
        <w:rPr>
          <w:spacing w:val="31"/>
          <w:sz w:val="24"/>
        </w:rPr>
        <w:t xml:space="preserve"> </w:t>
      </w:r>
      <w:r>
        <w:rPr>
          <w:sz w:val="24"/>
        </w:rPr>
        <w:t>arba</w:t>
      </w:r>
      <w:r>
        <w:rPr>
          <w:spacing w:val="33"/>
          <w:sz w:val="24"/>
        </w:rPr>
        <w:t xml:space="preserve"> </w:t>
      </w:r>
      <w:r>
        <w:rPr>
          <w:sz w:val="24"/>
        </w:rPr>
        <w:t>darbuotojui</w:t>
      </w:r>
      <w:r>
        <w:rPr>
          <w:spacing w:val="-57"/>
          <w:sz w:val="24"/>
        </w:rPr>
        <w:t xml:space="preserve"> </w:t>
      </w:r>
      <w:r>
        <w:rPr>
          <w:sz w:val="24"/>
        </w:rPr>
        <w:t>atsakingam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antikorupcinę</w:t>
      </w:r>
      <w:r>
        <w:rPr>
          <w:spacing w:val="-1"/>
          <w:sz w:val="24"/>
        </w:rPr>
        <w:t xml:space="preserve"> </w:t>
      </w:r>
      <w:r>
        <w:rPr>
          <w:sz w:val="24"/>
        </w:rPr>
        <w:t>veiklą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teikti kiekvienas</w:t>
      </w:r>
      <w:r>
        <w:rPr>
          <w:spacing w:val="-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darbuotojas.</w:t>
      </w:r>
    </w:p>
    <w:p w14:paraId="231923FD" w14:textId="77777777" w:rsidR="00E8517A" w:rsidRDefault="00A3438B" w:rsidP="00534095">
      <w:pPr>
        <w:pStyle w:val="Sraopastraipa"/>
        <w:numPr>
          <w:ilvl w:val="0"/>
          <w:numId w:val="1"/>
        </w:numPr>
        <w:tabs>
          <w:tab w:val="left" w:pos="426"/>
        </w:tabs>
        <w:spacing w:line="275" w:lineRule="exact"/>
        <w:ind w:left="284" w:right="-65" w:hanging="284"/>
        <w:rPr>
          <w:sz w:val="24"/>
        </w:rPr>
      </w:pPr>
      <w:r>
        <w:rPr>
          <w:sz w:val="24"/>
        </w:rPr>
        <w:t>Kodeksas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vidaus</w:t>
      </w:r>
      <w:r>
        <w:rPr>
          <w:spacing w:val="-3"/>
          <w:sz w:val="24"/>
        </w:rPr>
        <w:t xml:space="preserve"> </w:t>
      </w:r>
      <w:r>
        <w:rPr>
          <w:sz w:val="24"/>
        </w:rPr>
        <w:t>tvarkos</w:t>
      </w:r>
      <w:r>
        <w:rPr>
          <w:spacing w:val="-2"/>
          <w:sz w:val="24"/>
        </w:rPr>
        <w:t xml:space="preserve"> </w:t>
      </w:r>
      <w:r>
        <w:rPr>
          <w:sz w:val="24"/>
        </w:rPr>
        <w:t>taisyklių ir</w:t>
      </w:r>
      <w:r>
        <w:rPr>
          <w:spacing w:val="-3"/>
          <w:sz w:val="24"/>
        </w:rPr>
        <w:t xml:space="preserve"> </w:t>
      </w:r>
      <w:r>
        <w:rPr>
          <w:sz w:val="24"/>
        </w:rPr>
        <w:t>kitų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3"/>
          <w:sz w:val="24"/>
        </w:rPr>
        <w:t xml:space="preserve"> </w:t>
      </w:r>
      <w:r>
        <w:rPr>
          <w:sz w:val="24"/>
        </w:rPr>
        <w:t>aktų</w:t>
      </w:r>
      <w:r>
        <w:rPr>
          <w:spacing w:val="-2"/>
          <w:sz w:val="24"/>
        </w:rPr>
        <w:t xml:space="preserve"> </w:t>
      </w:r>
      <w:r>
        <w:rPr>
          <w:sz w:val="24"/>
        </w:rPr>
        <w:t>sudėtinė</w:t>
      </w:r>
      <w:r>
        <w:rPr>
          <w:spacing w:val="-3"/>
          <w:sz w:val="24"/>
        </w:rPr>
        <w:t xml:space="preserve"> </w:t>
      </w:r>
      <w:r>
        <w:rPr>
          <w:sz w:val="24"/>
        </w:rPr>
        <w:t>dalis.</w:t>
      </w:r>
    </w:p>
    <w:p w14:paraId="16865F67" w14:textId="77777777" w:rsidR="00E8517A" w:rsidRDefault="00A3438B" w:rsidP="00534095">
      <w:pPr>
        <w:pStyle w:val="Sraopastraipa"/>
        <w:numPr>
          <w:ilvl w:val="0"/>
          <w:numId w:val="1"/>
        </w:numPr>
        <w:tabs>
          <w:tab w:val="left" w:pos="426"/>
        </w:tabs>
        <w:spacing w:before="41"/>
        <w:ind w:left="284" w:right="-65" w:hanging="284"/>
        <w:rPr>
          <w:sz w:val="24"/>
        </w:rPr>
      </w:pPr>
      <w:r>
        <w:rPr>
          <w:sz w:val="24"/>
        </w:rPr>
        <w:t>Kodekso</w:t>
      </w:r>
      <w:r>
        <w:rPr>
          <w:spacing w:val="-3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2"/>
          <w:sz w:val="24"/>
        </w:rPr>
        <w:t xml:space="preserve"> </w:t>
      </w:r>
      <w:r>
        <w:rPr>
          <w:sz w:val="24"/>
        </w:rPr>
        <w:t>stebėseną</w:t>
      </w:r>
      <w:r>
        <w:rPr>
          <w:spacing w:val="-1"/>
          <w:sz w:val="24"/>
        </w:rPr>
        <w:t xml:space="preserve"> </w:t>
      </w:r>
      <w:r>
        <w:rPr>
          <w:sz w:val="24"/>
        </w:rPr>
        <w:t>atlieka</w:t>
      </w:r>
      <w:r>
        <w:rPr>
          <w:spacing w:val="-4"/>
          <w:sz w:val="24"/>
        </w:rPr>
        <w:t xml:space="preserve"> </w:t>
      </w:r>
      <w:r>
        <w:rPr>
          <w:sz w:val="24"/>
        </w:rPr>
        <w:t>antikorupcinė</w:t>
      </w:r>
      <w:r>
        <w:rPr>
          <w:spacing w:val="-3"/>
          <w:sz w:val="24"/>
        </w:rPr>
        <w:t xml:space="preserve"> </w:t>
      </w:r>
      <w:r>
        <w:rPr>
          <w:sz w:val="24"/>
        </w:rPr>
        <w:t>komisija.</w:t>
      </w:r>
    </w:p>
    <w:p w14:paraId="3C06B8A0" w14:textId="77777777" w:rsidR="00E8517A" w:rsidRDefault="00E8517A" w:rsidP="00534095">
      <w:pPr>
        <w:pStyle w:val="Pagrindinistekstas"/>
        <w:ind w:left="284" w:hanging="284"/>
        <w:jc w:val="left"/>
        <w:rPr>
          <w:sz w:val="20"/>
        </w:rPr>
      </w:pPr>
    </w:p>
    <w:p w14:paraId="68E5B388" w14:textId="77777777" w:rsidR="00E8517A" w:rsidRDefault="00E8517A">
      <w:pPr>
        <w:pStyle w:val="Pagrindinistekstas"/>
        <w:ind w:left="0" w:firstLine="0"/>
        <w:jc w:val="left"/>
        <w:rPr>
          <w:sz w:val="20"/>
        </w:rPr>
      </w:pPr>
    </w:p>
    <w:p w14:paraId="4F254757" w14:textId="77777777" w:rsidR="00E8517A" w:rsidRDefault="00A3438B">
      <w:pPr>
        <w:pStyle w:val="Pagrindinistekstas"/>
        <w:spacing w:before="1"/>
        <w:ind w:left="0" w:firstLine="0"/>
        <w:jc w:val="left"/>
        <w:rPr>
          <w:sz w:val="11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2EB3C3" wp14:editId="6EB333E7">
                <wp:simplePos x="0" y="0"/>
                <wp:positionH relativeFrom="page">
                  <wp:posOffset>3167380</wp:posOffset>
                </wp:positionH>
                <wp:positionV relativeFrom="paragraph">
                  <wp:posOffset>108585</wp:posOffset>
                </wp:positionV>
                <wp:extent cx="1600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988 4988"/>
                            <a:gd name="T1" fmla="*/ T0 w 2520"/>
                            <a:gd name="T2" fmla="+- 0 7508 4988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F53BFE" id="Freeform 2" o:spid="_x0000_s1026" style="position:absolute;margin-left:249.4pt;margin-top:8.55pt;width:12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z1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sectPr w:rsidR="00E8517A" w:rsidSect="00534095">
      <w:pgSz w:w="11910" w:h="16840"/>
      <w:pgMar w:top="1040" w:right="570" w:bottom="280" w:left="1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E59DA"/>
    <w:multiLevelType w:val="multilevel"/>
    <w:tmpl w:val="F120FC3C"/>
    <w:lvl w:ilvl="0">
      <w:start w:val="1"/>
      <w:numFmt w:val="decimal"/>
      <w:lvlText w:val="%1."/>
      <w:lvlJc w:val="left"/>
      <w:pPr>
        <w:ind w:left="100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3"/>
      <w:numFmt w:val="upperRoman"/>
      <w:lvlText w:val="%3"/>
      <w:lvlJc w:val="left"/>
      <w:pPr>
        <w:ind w:left="4545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200" w:hanging="3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61" w:hanging="3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22" w:hanging="3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83" w:hanging="3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4" w:hanging="3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04" w:hanging="341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7A"/>
    <w:rsid w:val="000C56D4"/>
    <w:rsid w:val="0011022D"/>
    <w:rsid w:val="00375B81"/>
    <w:rsid w:val="00530353"/>
    <w:rsid w:val="00534095"/>
    <w:rsid w:val="007D7642"/>
    <w:rsid w:val="00A3438B"/>
    <w:rsid w:val="00E8517A"/>
    <w:rsid w:val="00F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9AC5"/>
  <w15:docId w15:val="{9993AC06-DA2A-479C-B803-E5653608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409" w:right="8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0" w:firstLine="707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0" w:firstLine="707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5620</Words>
  <Characters>3204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Rastine</cp:lastModifiedBy>
  <cp:revision>2</cp:revision>
  <dcterms:created xsi:type="dcterms:W3CDTF">2025-05-14T07:11:00Z</dcterms:created>
  <dcterms:modified xsi:type="dcterms:W3CDTF">2025-05-14T07:11:00Z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2024-09-20T00:00:00Z</vt:filetime>
  </property>
</Properties>
</file>