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3D9" w:rsidRDefault="006073D9" w:rsidP="006073D9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>NERINGOS GIMNAZIJA</w:t>
      </w:r>
    </w:p>
    <w:p w:rsidR="005C08F5" w:rsidRDefault="005C08F5" w:rsidP="006073D9">
      <w:pPr>
        <w:pStyle w:val="Pagrindinistekstas"/>
        <w:jc w:val="center"/>
        <w:rPr>
          <w:b/>
          <w:sz w:val="24"/>
        </w:rPr>
      </w:pPr>
    </w:p>
    <w:p w:rsidR="005C08F5" w:rsidRPr="005C08F5" w:rsidRDefault="005C08F5" w:rsidP="003B0E66">
      <w:pPr>
        <w:rPr>
          <w:rFonts w:ascii="Georgia" w:eastAsiaTheme="minorHAnsi" w:hAnsi="Georgia" w:cstheme="minorBidi"/>
          <w:lang w:val="lt-LT"/>
        </w:rPr>
      </w:pPr>
      <w:r>
        <w:rPr>
          <w:rFonts w:ascii="Georgia" w:eastAsiaTheme="minorHAnsi" w:hAnsi="Georgia" w:cstheme="minorBidi"/>
          <w:lang w:val="lt-LT"/>
        </w:rPr>
        <w:t xml:space="preserve">                            </w:t>
      </w:r>
      <w:r w:rsidRPr="005C08F5">
        <w:rPr>
          <w:rFonts w:ascii="Georgia" w:eastAsiaTheme="minorHAnsi" w:hAnsi="Georgia" w:cstheme="minorBidi"/>
          <w:lang w:val="lt-LT"/>
        </w:rPr>
        <w:t xml:space="preserve">JUODKRANTĖS  IKIMOKYKLINIO  IR  PRIEŠMOKYKLINIO  UGDYMO  SKYRIAUS </w:t>
      </w:r>
      <w:r>
        <w:rPr>
          <w:rFonts w:ascii="Georgia" w:eastAsiaTheme="minorHAnsi" w:hAnsi="Georgia" w:cstheme="minorBidi"/>
          <w:lang w:val="lt-LT"/>
        </w:rPr>
        <w:t>„KIŠKUČIŲ</w:t>
      </w:r>
      <w:r w:rsidRPr="005C08F5">
        <w:rPr>
          <w:rFonts w:ascii="Georgia" w:eastAsiaTheme="minorHAnsi" w:hAnsi="Georgia" w:cstheme="minorBidi"/>
          <w:lang w:val="lt-LT"/>
        </w:rPr>
        <w:t>“ GRUPĖS</w:t>
      </w:r>
    </w:p>
    <w:p w:rsidR="006073D9" w:rsidRDefault="005C08F5" w:rsidP="003B0E66">
      <w:pPr>
        <w:jc w:val="center"/>
        <w:rPr>
          <w:b/>
        </w:rPr>
      </w:pPr>
      <w:r>
        <w:rPr>
          <w:b/>
        </w:rPr>
        <w:t xml:space="preserve">2024 </w:t>
      </w:r>
      <w:r w:rsidR="00853D53">
        <w:rPr>
          <w:b/>
        </w:rPr>
        <w:t>2025</w:t>
      </w:r>
      <w:r w:rsidR="006073D9">
        <w:rPr>
          <w:b/>
        </w:rPr>
        <w:t xml:space="preserve"> MOKSLO METŲ</w:t>
      </w:r>
      <w:r w:rsidR="009574CA">
        <w:rPr>
          <w:b/>
        </w:rPr>
        <w:t xml:space="preserve"> </w:t>
      </w:r>
      <w:r w:rsidR="00000788">
        <w:rPr>
          <w:b/>
        </w:rPr>
        <w:t>LAPKRI</w:t>
      </w:r>
      <w:r w:rsidR="00000788">
        <w:rPr>
          <w:b/>
          <w:lang w:val="lt-LT"/>
        </w:rPr>
        <w:t>ČIO</w:t>
      </w:r>
      <w:r w:rsidR="004C3B5B">
        <w:rPr>
          <w:b/>
        </w:rPr>
        <w:t xml:space="preserve"> </w:t>
      </w:r>
      <w:r w:rsidR="000E716E">
        <w:rPr>
          <w:b/>
        </w:rPr>
        <w:t xml:space="preserve">MĖN. </w:t>
      </w:r>
      <w:r w:rsidR="0082476F">
        <w:rPr>
          <w:b/>
        </w:rPr>
        <w:t xml:space="preserve">VEIKLOS </w:t>
      </w:r>
      <w:r w:rsidR="006073D9">
        <w:rPr>
          <w:b/>
        </w:rPr>
        <w:t>PLANAS</w:t>
      </w:r>
    </w:p>
    <w:p w:rsidR="006073D9" w:rsidRPr="005C08F5" w:rsidRDefault="006073D9" w:rsidP="006073D9">
      <w:pPr>
        <w:pStyle w:val="Betarp"/>
        <w:jc w:val="center"/>
        <w:rPr>
          <w:rFonts w:ascii="Times New Roman" w:hAnsi="Times New Roman"/>
        </w:rPr>
      </w:pPr>
    </w:p>
    <w:tbl>
      <w:tblPr>
        <w:tblW w:w="155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413"/>
        <w:gridCol w:w="6383"/>
        <w:gridCol w:w="2693"/>
        <w:gridCol w:w="2835"/>
        <w:gridCol w:w="1418"/>
      </w:tblGrid>
      <w:tr w:rsidR="005C08F5" w:rsidRPr="005C08F5" w:rsidTr="003B0E66">
        <w:tc>
          <w:tcPr>
            <w:tcW w:w="856" w:type="dxa"/>
            <w:shd w:val="clear" w:color="auto" w:fill="DEEAF6" w:themeFill="accent1" w:themeFillTint="33"/>
          </w:tcPr>
          <w:p w:rsidR="005C08F5" w:rsidRPr="005C08F5" w:rsidRDefault="005C08F5">
            <w:pPr>
              <w:pStyle w:val="Betarp"/>
              <w:spacing w:line="256" w:lineRule="auto"/>
              <w:ind w:left="44" w:firstLine="3"/>
              <w:rPr>
                <w:rFonts w:ascii="Times New Roman" w:hAnsi="Times New Roman"/>
                <w:b/>
              </w:rPr>
            </w:pPr>
            <w:r w:rsidRPr="005C08F5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1413" w:type="dxa"/>
            <w:shd w:val="clear" w:color="auto" w:fill="DEEAF6" w:themeFill="accent1" w:themeFillTint="33"/>
            <w:hideMark/>
          </w:tcPr>
          <w:p w:rsidR="005C08F5" w:rsidRPr="005C08F5" w:rsidRDefault="005C08F5">
            <w:pPr>
              <w:pStyle w:val="Betarp"/>
              <w:spacing w:line="256" w:lineRule="auto"/>
              <w:rPr>
                <w:rFonts w:ascii="Times New Roman" w:hAnsi="Times New Roman"/>
                <w:b/>
              </w:rPr>
            </w:pPr>
            <w:r w:rsidRPr="005C08F5">
              <w:rPr>
                <w:rFonts w:ascii="Times New Roman" w:hAnsi="Times New Roman"/>
                <w:b/>
              </w:rPr>
              <w:t>Data, laikas</w:t>
            </w:r>
          </w:p>
        </w:tc>
        <w:tc>
          <w:tcPr>
            <w:tcW w:w="6383" w:type="dxa"/>
            <w:shd w:val="clear" w:color="auto" w:fill="DEEAF6" w:themeFill="accent1" w:themeFillTint="33"/>
            <w:hideMark/>
          </w:tcPr>
          <w:p w:rsidR="005C08F5" w:rsidRPr="005C08F5" w:rsidRDefault="005C08F5">
            <w:pPr>
              <w:pStyle w:val="Betarp"/>
              <w:spacing w:line="256" w:lineRule="auto"/>
              <w:rPr>
                <w:rFonts w:ascii="Times New Roman" w:hAnsi="Times New Roman"/>
                <w:b/>
              </w:rPr>
            </w:pPr>
            <w:r w:rsidRPr="005C08F5">
              <w:rPr>
                <w:rFonts w:ascii="Times New Roman" w:hAnsi="Times New Roman"/>
                <w:b/>
              </w:rPr>
              <w:t>Renginio pavadinimas</w:t>
            </w:r>
          </w:p>
        </w:tc>
        <w:tc>
          <w:tcPr>
            <w:tcW w:w="2693" w:type="dxa"/>
            <w:shd w:val="clear" w:color="auto" w:fill="DEEAF6" w:themeFill="accent1" w:themeFillTint="33"/>
            <w:hideMark/>
          </w:tcPr>
          <w:p w:rsidR="005C08F5" w:rsidRPr="005C08F5" w:rsidRDefault="005C08F5">
            <w:pPr>
              <w:pStyle w:val="Betarp"/>
              <w:spacing w:line="256" w:lineRule="auto"/>
              <w:rPr>
                <w:rFonts w:ascii="Times New Roman" w:hAnsi="Times New Roman"/>
                <w:b/>
              </w:rPr>
            </w:pPr>
            <w:r w:rsidRPr="005C08F5">
              <w:rPr>
                <w:rFonts w:ascii="Times New Roman" w:hAnsi="Times New Roman"/>
                <w:b/>
              </w:rPr>
              <w:t>Vieta</w:t>
            </w:r>
          </w:p>
        </w:tc>
        <w:tc>
          <w:tcPr>
            <w:tcW w:w="2835" w:type="dxa"/>
            <w:shd w:val="clear" w:color="auto" w:fill="DEEAF6" w:themeFill="accent1" w:themeFillTint="33"/>
            <w:hideMark/>
          </w:tcPr>
          <w:p w:rsidR="005C08F5" w:rsidRPr="005C08F5" w:rsidRDefault="005C08F5">
            <w:pPr>
              <w:pStyle w:val="Betarp"/>
              <w:spacing w:line="256" w:lineRule="auto"/>
              <w:rPr>
                <w:rFonts w:ascii="Times New Roman" w:hAnsi="Times New Roman"/>
                <w:b/>
              </w:rPr>
            </w:pPr>
            <w:r w:rsidRPr="005C08F5">
              <w:rPr>
                <w:rFonts w:ascii="Times New Roman" w:hAnsi="Times New Roman"/>
                <w:b/>
              </w:rPr>
              <w:t>Atsakingi</w:t>
            </w:r>
          </w:p>
        </w:tc>
        <w:tc>
          <w:tcPr>
            <w:tcW w:w="1418" w:type="dxa"/>
            <w:shd w:val="clear" w:color="auto" w:fill="DEEAF6" w:themeFill="accent1" w:themeFillTint="33"/>
            <w:hideMark/>
          </w:tcPr>
          <w:p w:rsidR="005C08F5" w:rsidRPr="005C08F5" w:rsidRDefault="005C08F5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C08F5">
              <w:rPr>
                <w:rFonts w:ascii="Times New Roman" w:hAnsi="Times New Roman"/>
                <w:b/>
              </w:rPr>
              <w:t>Pastabos</w:t>
            </w:r>
          </w:p>
        </w:tc>
      </w:tr>
      <w:tr w:rsidR="00000788" w:rsidRPr="005C08F5" w:rsidTr="003B0E66">
        <w:trPr>
          <w:trHeight w:val="233"/>
        </w:trPr>
        <w:tc>
          <w:tcPr>
            <w:tcW w:w="856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sav.</w:t>
            </w:r>
          </w:p>
        </w:tc>
        <w:tc>
          <w:tcPr>
            <w:tcW w:w="1413" w:type="dxa"/>
          </w:tcPr>
          <w:p w:rsidR="00000788" w:rsidRPr="006073D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11.08</w:t>
            </w:r>
          </w:p>
        </w:tc>
        <w:tc>
          <w:tcPr>
            <w:tcW w:w="6383" w:type="dxa"/>
          </w:tcPr>
          <w:p w:rsidR="00000788" w:rsidRPr="006073D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 „Žmogus ir laikas“</w:t>
            </w:r>
          </w:p>
        </w:tc>
        <w:tc>
          <w:tcPr>
            <w:tcW w:w="2693" w:type="dxa"/>
          </w:tcPr>
          <w:p w:rsidR="00000788" w:rsidRPr="006073D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788" w:rsidRPr="006073D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788" w:rsidRPr="006073D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408"/>
        </w:trPr>
        <w:tc>
          <w:tcPr>
            <w:tcW w:w="856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0067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  <w:r w:rsidRPr="00D0067A">
              <w:rPr>
                <w:rFonts w:ascii="Times New Roman" w:hAnsi="Times New Roman"/>
                <w:sz w:val="24"/>
                <w:szCs w:val="24"/>
              </w:rPr>
              <w:t>-9.30</w:t>
            </w:r>
          </w:p>
        </w:tc>
        <w:tc>
          <w:tcPr>
            <w:tcW w:w="638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Komunikavimo, pažinimo veikla „Kas kiek gyvena?“</w:t>
            </w:r>
          </w:p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Išvyka į Juodkrantės kapines.</w:t>
            </w:r>
          </w:p>
        </w:tc>
        <w:tc>
          <w:tcPr>
            <w:tcW w:w="2693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0067A">
              <w:rPr>
                <w:rFonts w:ascii="Times New Roman" w:hAnsi="Times New Roman"/>
                <w:sz w:val="24"/>
                <w:szCs w:val="24"/>
              </w:rPr>
              <w:t>Grupė</w:t>
            </w:r>
          </w:p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0067A">
              <w:rPr>
                <w:rFonts w:ascii="Times New Roman" w:hAnsi="Times New Roman"/>
                <w:sz w:val="24"/>
                <w:szCs w:val="24"/>
              </w:rPr>
              <w:t>Juodkrantės kapinės</w:t>
            </w:r>
          </w:p>
        </w:tc>
        <w:tc>
          <w:tcPr>
            <w:tcW w:w="2835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0067A"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</w:tc>
        <w:tc>
          <w:tcPr>
            <w:tcW w:w="1418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204"/>
        </w:trPr>
        <w:tc>
          <w:tcPr>
            <w:tcW w:w="856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3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11.06-9.30</w:t>
            </w:r>
          </w:p>
        </w:tc>
        <w:tc>
          <w:tcPr>
            <w:tcW w:w="6383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Pyragų diena. Edukacinis užsiėmimas „Išsikepsiu pyragėlį“.</w:t>
            </w:r>
          </w:p>
        </w:tc>
        <w:tc>
          <w:tcPr>
            <w:tcW w:w="2693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Grupė</w:t>
            </w:r>
          </w:p>
        </w:tc>
        <w:tc>
          <w:tcPr>
            <w:tcW w:w="2835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</w:tc>
        <w:tc>
          <w:tcPr>
            <w:tcW w:w="1418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147"/>
        </w:trPr>
        <w:tc>
          <w:tcPr>
            <w:tcW w:w="856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11.08-9.30</w:t>
            </w:r>
          </w:p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Europos sveikos mitybos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diena.„Sveikatos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piramidė“</w:t>
            </w:r>
          </w:p>
        </w:tc>
        <w:tc>
          <w:tcPr>
            <w:tcW w:w="269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Grupė</w:t>
            </w:r>
          </w:p>
        </w:tc>
        <w:tc>
          <w:tcPr>
            <w:tcW w:w="2835" w:type="dxa"/>
          </w:tcPr>
          <w:p w:rsidR="00000788" w:rsidRDefault="003B0E66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Lavickienė</w:t>
            </w:r>
            <w:proofErr w:type="spellEnd"/>
            <w:r w:rsidR="00000788">
              <w:rPr>
                <w:rFonts w:ascii="Times New Roman" w:hAnsi="Times New Roman"/>
                <w:sz w:val="24"/>
                <w:szCs w:val="24"/>
              </w:rPr>
              <w:t xml:space="preserve">. S. </w:t>
            </w:r>
            <w:proofErr w:type="spellStart"/>
            <w:r w:rsidR="00000788">
              <w:rPr>
                <w:rFonts w:ascii="Times New Roman" w:hAnsi="Times New Roman"/>
                <w:sz w:val="24"/>
                <w:szCs w:val="24"/>
              </w:rPr>
              <w:t>Pranarauskė</w:t>
            </w:r>
            <w:proofErr w:type="spellEnd"/>
          </w:p>
        </w:tc>
        <w:tc>
          <w:tcPr>
            <w:tcW w:w="1418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393"/>
        </w:trPr>
        <w:tc>
          <w:tcPr>
            <w:tcW w:w="856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 – 17.00</w:t>
            </w:r>
          </w:p>
        </w:tc>
        <w:tc>
          <w:tcPr>
            <w:tcW w:w="638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Parodos atidarymas ir koncertas prie balto pianino „Širdžiai miela veikla“</w:t>
            </w:r>
          </w:p>
        </w:tc>
        <w:tc>
          <w:tcPr>
            <w:tcW w:w="269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Rėzos kultūros centras</w:t>
            </w:r>
          </w:p>
        </w:tc>
        <w:tc>
          <w:tcPr>
            <w:tcW w:w="2835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Pranarauskė</w:t>
            </w:r>
            <w:proofErr w:type="spellEnd"/>
          </w:p>
        </w:tc>
        <w:tc>
          <w:tcPr>
            <w:tcW w:w="1418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284"/>
        </w:trPr>
        <w:tc>
          <w:tcPr>
            <w:tcW w:w="856" w:type="dxa"/>
          </w:tcPr>
          <w:p w:rsidR="00000788" w:rsidRPr="00143503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sav.</w:t>
            </w:r>
          </w:p>
        </w:tc>
        <w:tc>
          <w:tcPr>
            <w:tcW w:w="1413" w:type="dxa"/>
          </w:tcPr>
          <w:p w:rsidR="00000788" w:rsidRPr="00143503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11.11-11.15</w:t>
            </w:r>
          </w:p>
        </w:tc>
        <w:tc>
          <w:tcPr>
            <w:tcW w:w="6383" w:type="dxa"/>
          </w:tcPr>
          <w:p w:rsidR="00000788" w:rsidRPr="00143503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 „Žmogus senovėje ir dabar</w:t>
            </w:r>
            <w:r w:rsidRPr="00143503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269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486"/>
        </w:trPr>
        <w:tc>
          <w:tcPr>
            <w:tcW w:w="856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000788" w:rsidRPr="00143503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000788" w:rsidRPr="009004C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11.11 16.30</w:t>
            </w:r>
          </w:p>
        </w:tc>
        <w:tc>
          <w:tcPr>
            <w:tcW w:w="6383" w:type="dxa"/>
          </w:tcPr>
          <w:p w:rsidR="00000788" w:rsidRPr="009004C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Šventas Martynas</w:t>
            </w:r>
            <w:r w:rsidR="003B0E6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paskutinė rudens šventė „Baltojo oželio šventė“</w:t>
            </w:r>
          </w:p>
        </w:tc>
        <w:tc>
          <w:tcPr>
            <w:tcW w:w="269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Rėzos kultūros centro kiemas</w:t>
            </w:r>
            <w:r w:rsidR="003B0E66">
              <w:rPr>
                <w:rFonts w:ascii="Times New Roman" w:hAnsi="Times New Roman"/>
                <w:sz w:val="24"/>
                <w:szCs w:val="24"/>
              </w:rPr>
              <w:t>, g</w:t>
            </w:r>
            <w:r>
              <w:rPr>
                <w:rFonts w:ascii="Times New Roman" w:hAnsi="Times New Roman"/>
                <w:sz w:val="24"/>
                <w:szCs w:val="24"/>
              </w:rPr>
              <w:t>rupė</w:t>
            </w:r>
          </w:p>
        </w:tc>
        <w:tc>
          <w:tcPr>
            <w:tcW w:w="2835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  <w:p w:rsidR="00000788" w:rsidRPr="006073D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Pranarauskė</w:t>
            </w:r>
            <w:proofErr w:type="spellEnd"/>
          </w:p>
        </w:tc>
        <w:tc>
          <w:tcPr>
            <w:tcW w:w="1418" w:type="dxa"/>
          </w:tcPr>
          <w:p w:rsidR="00000788" w:rsidRPr="00883C04" w:rsidRDefault="003B0E66" w:rsidP="00DA39ED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83C04">
              <w:rPr>
                <w:rFonts w:ascii="Times New Roman" w:hAnsi="Times New Roman"/>
                <w:sz w:val="20"/>
                <w:szCs w:val="20"/>
                <w:lang w:val="en-US"/>
              </w:rPr>
              <w:t>Dalyvauja</w:t>
            </w:r>
            <w:proofErr w:type="spellEnd"/>
            <w:r w:rsidRPr="00883C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3C04">
              <w:rPr>
                <w:rFonts w:ascii="Times New Roman" w:hAnsi="Times New Roman"/>
                <w:sz w:val="20"/>
                <w:szCs w:val="20"/>
                <w:lang w:val="en-US"/>
              </w:rPr>
              <w:t>ugdytinių</w:t>
            </w:r>
            <w:proofErr w:type="spellEnd"/>
            <w:r w:rsidRPr="00883C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3C04">
              <w:rPr>
                <w:rFonts w:ascii="Times New Roman" w:hAnsi="Times New Roman"/>
                <w:sz w:val="20"/>
                <w:szCs w:val="20"/>
                <w:lang w:val="en-US"/>
              </w:rPr>
              <w:t>tėv</w:t>
            </w:r>
            <w:r w:rsidRPr="00883C04">
              <w:rPr>
                <w:rFonts w:ascii="Times New Roman" w:hAnsi="Times New Roman"/>
                <w:sz w:val="20"/>
                <w:szCs w:val="20"/>
                <w:lang w:val="en-US"/>
              </w:rPr>
              <w:t>ai</w:t>
            </w:r>
            <w:proofErr w:type="spellEnd"/>
          </w:p>
        </w:tc>
      </w:tr>
      <w:tr w:rsidR="00000788" w:rsidRPr="005C08F5" w:rsidTr="003B0E66">
        <w:trPr>
          <w:trHeight w:val="190"/>
        </w:trPr>
        <w:tc>
          <w:tcPr>
            <w:tcW w:w="856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11.13 –9.30</w:t>
            </w:r>
          </w:p>
        </w:tc>
        <w:tc>
          <w:tcPr>
            <w:tcW w:w="638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04C9">
              <w:rPr>
                <w:rFonts w:ascii="Times New Roman" w:hAnsi="Times New Roman"/>
                <w:sz w:val="24"/>
                <w:szCs w:val="24"/>
              </w:rPr>
              <w:t xml:space="preserve">Pasaulinė gerumo </w:t>
            </w:r>
            <w:r>
              <w:rPr>
                <w:rFonts w:ascii="Times New Roman" w:hAnsi="Times New Roman"/>
                <w:sz w:val="24"/>
                <w:szCs w:val="24"/>
              </w:rPr>
              <w:t>diena.</w:t>
            </w:r>
          </w:p>
        </w:tc>
        <w:tc>
          <w:tcPr>
            <w:tcW w:w="269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788" w:rsidRPr="006073D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788" w:rsidRPr="006073D9" w:rsidRDefault="00000788" w:rsidP="00DA39ED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225"/>
        </w:trPr>
        <w:tc>
          <w:tcPr>
            <w:tcW w:w="856" w:type="dxa"/>
          </w:tcPr>
          <w:p w:rsidR="00000788" w:rsidRPr="009004C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3" w:type="dxa"/>
          </w:tcPr>
          <w:p w:rsidR="00000788" w:rsidRDefault="00000788" w:rsidP="00DA39ED">
            <w:pPr>
              <w:spacing w:line="276" w:lineRule="auto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11.15 -9.30</w:t>
            </w:r>
          </w:p>
          <w:p w:rsidR="00000788" w:rsidRPr="009004C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000788" w:rsidRPr="009004C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Tolerancijos diena.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Edukacinis užsiėmimas „Tolerancijos švyturys“</w:t>
            </w:r>
          </w:p>
        </w:tc>
        <w:tc>
          <w:tcPr>
            <w:tcW w:w="269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Grupė</w:t>
            </w:r>
          </w:p>
        </w:tc>
        <w:tc>
          <w:tcPr>
            <w:tcW w:w="2835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  <w:p w:rsidR="00000788" w:rsidRPr="00585EE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Pranarauskė</w:t>
            </w:r>
            <w:proofErr w:type="spellEnd"/>
          </w:p>
        </w:tc>
        <w:tc>
          <w:tcPr>
            <w:tcW w:w="1418" w:type="dxa"/>
          </w:tcPr>
          <w:p w:rsidR="00000788" w:rsidRPr="00585EE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329"/>
        </w:trPr>
        <w:tc>
          <w:tcPr>
            <w:tcW w:w="856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11.15</w:t>
            </w:r>
          </w:p>
        </w:tc>
        <w:tc>
          <w:tcPr>
            <w:tcW w:w="638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Respublikinėje ikimokyklinio ir priešmokyklinio ugdymo sportinėje pramogoje „Judėk ir pajusk“.</w:t>
            </w:r>
          </w:p>
        </w:tc>
        <w:tc>
          <w:tcPr>
            <w:tcW w:w="269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l/d „Kaštonas“</w:t>
            </w:r>
          </w:p>
        </w:tc>
        <w:tc>
          <w:tcPr>
            <w:tcW w:w="2835" w:type="dxa"/>
          </w:tcPr>
          <w:p w:rsidR="00000788" w:rsidRPr="00585EE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</w:tc>
        <w:tc>
          <w:tcPr>
            <w:tcW w:w="1418" w:type="dxa"/>
          </w:tcPr>
          <w:p w:rsidR="00000788" w:rsidRPr="00585EE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58"/>
        </w:trPr>
        <w:tc>
          <w:tcPr>
            <w:tcW w:w="856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75D02">
              <w:rPr>
                <w:rFonts w:ascii="Times New Roman" w:hAnsi="Times New Roman"/>
                <w:b/>
                <w:sz w:val="24"/>
                <w:szCs w:val="24"/>
              </w:rPr>
              <w:t xml:space="preserve"> sav.</w:t>
            </w:r>
          </w:p>
        </w:tc>
        <w:tc>
          <w:tcPr>
            <w:tcW w:w="1413" w:type="dxa"/>
          </w:tcPr>
          <w:p w:rsidR="00000788" w:rsidRPr="004B324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11.18 11.22</w:t>
            </w:r>
          </w:p>
        </w:tc>
        <w:tc>
          <w:tcPr>
            <w:tcW w:w="6383" w:type="dxa"/>
          </w:tcPr>
          <w:p w:rsidR="00000788" w:rsidRPr="004B324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 „Metų laikai</w:t>
            </w:r>
            <w:r w:rsidRPr="004B3248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2693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788" w:rsidRPr="00D0067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58"/>
        </w:trPr>
        <w:tc>
          <w:tcPr>
            <w:tcW w:w="856" w:type="dxa"/>
          </w:tcPr>
          <w:p w:rsidR="00000788" w:rsidRPr="001F53B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13" w:type="dxa"/>
          </w:tcPr>
          <w:p w:rsidR="00000788" w:rsidRPr="001F53B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11.18-11.00</w:t>
            </w:r>
          </w:p>
        </w:tc>
        <w:tc>
          <w:tcPr>
            <w:tcW w:w="6383" w:type="dxa"/>
          </w:tcPr>
          <w:p w:rsidR="00000788" w:rsidRPr="001F53B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Išvyka po Juodkrantės gyvenvietę. “Rudenėlio spalvos“</w:t>
            </w:r>
          </w:p>
        </w:tc>
        <w:tc>
          <w:tcPr>
            <w:tcW w:w="2693" w:type="dxa"/>
          </w:tcPr>
          <w:p w:rsidR="00000788" w:rsidRPr="001F53B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Juodkrantės gyvenvietė</w:t>
            </w:r>
          </w:p>
        </w:tc>
        <w:tc>
          <w:tcPr>
            <w:tcW w:w="2835" w:type="dxa"/>
          </w:tcPr>
          <w:p w:rsidR="00000788" w:rsidRPr="001F53B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F53BE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 w:rsidRPr="001F53BE">
              <w:rPr>
                <w:rFonts w:ascii="Times New Roman" w:hAnsi="Times New Roman"/>
                <w:sz w:val="24"/>
                <w:szCs w:val="24"/>
              </w:rPr>
              <w:t>Pranarauskė</w:t>
            </w:r>
            <w:proofErr w:type="spellEnd"/>
          </w:p>
        </w:tc>
        <w:tc>
          <w:tcPr>
            <w:tcW w:w="1418" w:type="dxa"/>
          </w:tcPr>
          <w:p w:rsidR="00000788" w:rsidRPr="001F53B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58"/>
        </w:trPr>
        <w:tc>
          <w:tcPr>
            <w:tcW w:w="856" w:type="dxa"/>
          </w:tcPr>
          <w:p w:rsidR="00000788" w:rsidRPr="001F53B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F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:rsidR="00000788" w:rsidRPr="001F53B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11.19 14.00</w:t>
            </w:r>
          </w:p>
        </w:tc>
        <w:tc>
          <w:tcPr>
            <w:tcW w:w="6383" w:type="dxa"/>
          </w:tcPr>
          <w:p w:rsidR="00000788" w:rsidRPr="001F53B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Vaikų kūrybinių piešinėlių paroda „ Metų laikai“</w:t>
            </w:r>
          </w:p>
        </w:tc>
        <w:tc>
          <w:tcPr>
            <w:tcW w:w="2693" w:type="dxa"/>
          </w:tcPr>
          <w:p w:rsidR="00000788" w:rsidRPr="001F53B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Grupės prieškambaris</w:t>
            </w:r>
          </w:p>
        </w:tc>
        <w:tc>
          <w:tcPr>
            <w:tcW w:w="2835" w:type="dxa"/>
          </w:tcPr>
          <w:p w:rsidR="00000788" w:rsidRPr="001F53B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F53BE"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</w:tc>
        <w:tc>
          <w:tcPr>
            <w:tcW w:w="1418" w:type="dxa"/>
          </w:tcPr>
          <w:p w:rsidR="00000788" w:rsidRPr="001F53B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58"/>
        </w:trPr>
        <w:tc>
          <w:tcPr>
            <w:tcW w:w="856" w:type="dxa"/>
          </w:tcPr>
          <w:p w:rsidR="00000788" w:rsidRPr="00D75D02" w:rsidRDefault="00000788" w:rsidP="00DA39ED">
            <w:pPr>
              <w:pStyle w:val="Betarp"/>
              <w:spacing w:line="276" w:lineRule="auto"/>
              <w:ind w:left="44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3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11.21</w:t>
            </w:r>
            <w:r w:rsidRPr="00D75D02">
              <w:rPr>
                <w:rFonts w:ascii="Times New Roman" w:hAnsi="Times New Roman"/>
                <w:sz w:val="24"/>
                <w:szCs w:val="24"/>
              </w:rPr>
              <w:t xml:space="preserve"> - 9.30</w:t>
            </w:r>
          </w:p>
        </w:tc>
        <w:tc>
          <w:tcPr>
            <w:tcW w:w="6383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F53BE">
              <w:rPr>
                <w:rFonts w:ascii="Times New Roman" w:hAnsi="Times New Roman"/>
                <w:sz w:val="24"/>
                <w:szCs w:val="24"/>
              </w:rPr>
              <w:t xml:space="preserve">Pasaulinė </w:t>
            </w:r>
            <w:proofErr w:type="spellStart"/>
            <w:r w:rsidRPr="001F53BE">
              <w:rPr>
                <w:rFonts w:ascii="Times New Roman" w:hAnsi="Times New Roman"/>
                <w:sz w:val="24"/>
                <w:szCs w:val="24"/>
              </w:rPr>
              <w:t>sveikinimosi</w:t>
            </w:r>
            <w:proofErr w:type="spellEnd"/>
            <w:r w:rsidRPr="001F53BE">
              <w:rPr>
                <w:rFonts w:ascii="Times New Roman" w:hAnsi="Times New Roman"/>
                <w:sz w:val="24"/>
                <w:szCs w:val="24"/>
              </w:rPr>
              <w:t xml:space="preserve"> diena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75D02">
              <w:rPr>
                <w:rFonts w:ascii="Times New Roman" w:hAnsi="Times New Roman"/>
                <w:sz w:val="24"/>
                <w:szCs w:val="24"/>
              </w:rPr>
              <w:t>Grupė</w:t>
            </w:r>
          </w:p>
        </w:tc>
        <w:tc>
          <w:tcPr>
            <w:tcW w:w="2835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75D02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D75D02">
              <w:rPr>
                <w:rFonts w:ascii="Times New Roman" w:hAnsi="Times New Roman"/>
                <w:sz w:val="24"/>
                <w:szCs w:val="24"/>
              </w:rPr>
              <w:t>Stonienė</w:t>
            </w:r>
            <w:r w:rsidR="003B0E6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S.Pranarauskė</w:t>
            </w:r>
            <w:proofErr w:type="spellEnd"/>
          </w:p>
        </w:tc>
        <w:tc>
          <w:tcPr>
            <w:tcW w:w="1418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58"/>
        </w:trPr>
        <w:tc>
          <w:tcPr>
            <w:tcW w:w="856" w:type="dxa"/>
          </w:tcPr>
          <w:p w:rsidR="00000788" w:rsidRDefault="00000788" w:rsidP="00DA39ED">
            <w:pPr>
              <w:pStyle w:val="Betarp"/>
              <w:spacing w:line="276" w:lineRule="auto"/>
              <w:ind w:left="44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3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11.22-11.00</w:t>
            </w:r>
            <w:r w:rsidRPr="00D75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83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Pažintinė išvyka į L .Rėzos kultūros centrą, Juodkrantės gyventojų paroda „ Mano pomėgis“.</w:t>
            </w:r>
          </w:p>
        </w:tc>
        <w:tc>
          <w:tcPr>
            <w:tcW w:w="2693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Rėzos kultūros centras</w:t>
            </w:r>
          </w:p>
        </w:tc>
        <w:tc>
          <w:tcPr>
            <w:tcW w:w="2835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388"/>
        </w:trPr>
        <w:tc>
          <w:tcPr>
            <w:tcW w:w="856" w:type="dxa"/>
          </w:tcPr>
          <w:p w:rsidR="00000788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sav.</w:t>
            </w:r>
          </w:p>
        </w:tc>
        <w:tc>
          <w:tcPr>
            <w:tcW w:w="1413" w:type="dxa"/>
          </w:tcPr>
          <w:p w:rsidR="00000788" w:rsidRPr="006073D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11.25 11.29</w:t>
            </w:r>
          </w:p>
        </w:tc>
        <w:tc>
          <w:tcPr>
            <w:tcW w:w="6383" w:type="dxa"/>
          </w:tcPr>
          <w:p w:rsidR="00000788" w:rsidRPr="00F7632A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 „Diena keičia naktį“</w:t>
            </w:r>
          </w:p>
        </w:tc>
        <w:tc>
          <w:tcPr>
            <w:tcW w:w="2693" w:type="dxa"/>
          </w:tcPr>
          <w:p w:rsidR="00000788" w:rsidRPr="006073D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788" w:rsidRPr="006073D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788" w:rsidRPr="006073D9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266"/>
        </w:trPr>
        <w:tc>
          <w:tcPr>
            <w:tcW w:w="856" w:type="dxa"/>
          </w:tcPr>
          <w:p w:rsidR="00000788" w:rsidRPr="00D75D02" w:rsidRDefault="00000788" w:rsidP="00DA39ED">
            <w:pPr>
              <w:pStyle w:val="Betarp"/>
              <w:spacing w:line="276" w:lineRule="auto"/>
              <w:ind w:left="44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13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11.25-9.30</w:t>
            </w:r>
          </w:p>
        </w:tc>
        <w:tc>
          <w:tcPr>
            <w:tcW w:w="6383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Socialinės, komunikavimo, pažinimo kompetencijų užsiėmimas „Diena keičia naktį“.</w:t>
            </w:r>
          </w:p>
        </w:tc>
        <w:tc>
          <w:tcPr>
            <w:tcW w:w="2693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Grupė</w:t>
            </w:r>
          </w:p>
        </w:tc>
        <w:tc>
          <w:tcPr>
            <w:tcW w:w="2835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Pranarauskė</w:t>
            </w:r>
            <w:proofErr w:type="spellEnd"/>
          </w:p>
        </w:tc>
        <w:tc>
          <w:tcPr>
            <w:tcW w:w="1418" w:type="dxa"/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712"/>
        </w:trPr>
        <w:tc>
          <w:tcPr>
            <w:tcW w:w="856" w:type="dxa"/>
            <w:tcBorders>
              <w:bottom w:val="single" w:sz="4" w:space="0" w:color="auto"/>
            </w:tcBorders>
          </w:tcPr>
          <w:p w:rsidR="00000788" w:rsidRPr="00D60F0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Pr="00D60F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000788" w:rsidRPr="00D60F0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000788" w:rsidRPr="00D60F0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Respublikinęje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ikimokyklinio ir priešmokyklinio amžiaus vaikų, tėvų ir mokytojų kūrybinių darbų parodoje „ Tipu-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tuku-tuku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susirinko daug nykštukų“.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00788" w:rsidRPr="00D60F0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Šilutės l/d „ Gintarėlis“</w:t>
            </w:r>
          </w:p>
          <w:p w:rsidR="00000788" w:rsidRPr="00D60F0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00788" w:rsidRPr="00D60F0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60F0E"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0788" w:rsidRPr="00D60F0E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88" w:rsidRPr="005C08F5" w:rsidTr="003B0E66">
        <w:trPr>
          <w:trHeight w:val="298"/>
        </w:trPr>
        <w:tc>
          <w:tcPr>
            <w:tcW w:w="856" w:type="dxa"/>
            <w:tcBorders>
              <w:bottom w:val="single" w:sz="4" w:space="0" w:color="auto"/>
            </w:tcBorders>
          </w:tcPr>
          <w:p w:rsidR="00000788" w:rsidRPr="00D75D02" w:rsidRDefault="00000788" w:rsidP="00DA39ED">
            <w:pPr>
              <w:pStyle w:val="Betarp"/>
              <w:spacing w:line="276" w:lineRule="auto"/>
              <w:ind w:left="44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75D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11.29 –9.30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Draugo diena. Valandėlė „Kaip išsaugoti draugą“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75D02">
              <w:rPr>
                <w:rFonts w:ascii="Times New Roman" w:hAnsi="Times New Roman"/>
                <w:sz w:val="24"/>
                <w:szCs w:val="24"/>
              </w:rPr>
              <w:t>Grupė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75D02"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0788" w:rsidRPr="00D75D02" w:rsidRDefault="00000788" w:rsidP="00DA39ED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35B" w:rsidRDefault="005C08F5" w:rsidP="00DA39ED">
      <w:pPr>
        <w:spacing w:line="276" w:lineRule="auto"/>
        <w:rPr>
          <w:sz w:val="20"/>
          <w:szCs w:val="20"/>
          <w:lang w:val="lt-LT"/>
        </w:rPr>
      </w:pPr>
      <w:r w:rsidRPr="005C08F5">
        <w:rPr>
          <w:sz w:val="20"/>
          <w:szCs w:val="20"/>
          <w:lang w:val="lt-LT"/>
        </w:rPr>
        <w:t>PASTABA: susiklosčius tam tikromis aplinkybėm</w:t>
      </w:r>
      <w:r>
        <w:rPr>
          <w:sz w:val="20"/>
          <w:szCs w:val="20"/>
          <w:lang w:val="lt-LT"/>
        </w:rPr>
        <w:t>is, planas gali būti keičiamas.</w:t>
      </w:r>
    </w:p>
    <w:p w:rsidR="005C08F5" w:rsidRDefault="005C08F5" w:rsidP="005C08F5">
      <w:pPr>
        <w:rPr>
          <w:sz w:val="20"/>
          <w:szCs w:val="20"/>
          <w:lang w:val="lt-LT"/>
        </w:rPr>
      </w:pPr>
    </w:p>
    <w:p w:rsidR="005C08F5" w:rsidRPr="005C08F5" w:rsidRDefault="005C08F5" w:rsidP="005C08F5">
      <w:pPr>
        <w:rPr>
          <w:sz w:val="20"/>
          <w:szCs w:val="20"/>
          <w:lang w:val="lt-LT"/>
        </w:rPr>
      </w:pPr>
    </w:p>
    <w:p w:rsidR="005C08F5" w:rsidRDefault="005C08F5" w:rsidP="005C08F5">
      <w:pPr>
        <w:jc w:val="right"/>
        <w:rPr>
          <w:sz w:val="28"/>
          <w:szCs w:val="28"/>
          <w:lang w:val="lt-LT"/>
        </w:rPr>
      </w:pPr>
      <w:bookmarkStart w:id="0" w:name="_GoBack"/>
      <w:bookmarkEnd w:id="0"/>
      <w:r w:rsidRPr="005C08F5">
        <w:rPr>
          <w:sz w:val="28"/>
          <w:szCs w:val="28"/>
          <w:lang w:val="lt-LT"/>
        </w:rPr>
        <w:t>Parengė mokytoja metodininkė Vida Stonienė</w:t>
      </w:r>
      <w:r>
        <w:rPr>
          <w:sz w:val="28"/>
          <w:szCs w:val="28"/>
          <w:lang w:val="lt-LT"/>
        </w:rPr>
        <w:t>,</w:t>
      </w:r>
      <w:r w:rsidRPr="005C08F5">
        <w:rPr>
          <w:sz w:val="28"/>
          <w:szCs w:val="28"/>
          <w:lang w:val="lt-LT"/>
        </w:rPr>
        <w:t xml:space="preserve"> 2024-</w:t>
      </w:r>
      <w:r w:rsidR="00000788">
        <w:rPr>
          <w:sz w:val="28"/>
          <w:szCs w:val="28"/>
          <w:lang w:val="lt-LT"/>
        </w:rPr>
        <w:t>10</w:t>
      </w:r>
      <w:r w:rsidRPr="005C08F5">
        <w:rPr>
          <w:sz w:val="28"/>
          <w:szCs w:val="28"/>
          <w:lang w:val="lt-LT"/>
        </w:rPr>
        <w:t>-3</w:t>
      </w:r>
      <w:r w:rsidR="003B0E66">
        <w:rPr>
          <w:sz w:val="28"/>
          <w:szCs w:val="28"/>
          <w:lang w:val="lt-LT"/>
        </w:rPr>
        <w:t>1</w:t>
      </w:r>
    </w:p>
    <w:p w:rsidR="005C08F5" w:rsidRPr="005C08F5" w:rsidRDefault="005C08F5" w:rsidP="005C08F5">
      <w:pPr>
        <w:jc w:val="right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Suderino Neringos gimnazijos direktoriaus pavaduotoja ugdymui Vitalija </w:t>
      </w:r>
      <w:proofErr w:type="spellStart"/>
      <w:r>
        <w:rPr>
          <w:sz w:val="28"/>
          <w:szCs w:val="28"/>
          <w:lang w:val="lt-LT"/>
        </w:rPr>
        <w:t>Ukrinienė</w:t>
      </w:r>
      <w:proofErr w:type="spellEnd"/>
    </w:p>
    <w:p w:rsidR="005358C4" w:rsidRPr="005358C4" w:rsidRDefault="005358C4">
      <w:pPr>
        <w:rPr>
          <w:sz w:val="28"/>
          <w:szCs w:val="28"/>
          <w:lang w:val="lt-LT"/>
        </w:rPr>
      </w:pPr>
    </w:p>
    <w:sectPr w:rsidR="005358C4" w:rsidRPr="005358C4" w:rsidSect="000E716E">
      <w:pgSz w:w="16838" w:h="11906" w:orient="landscape"/>
      <w:pgMar w:top="568" w:right="1701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B3D" w:rsidRDefault="00C65B3D" w:rsidP="0014107F">
      <w:r>
        <w:separator/>
      </w:r>
    </w:p>
  </w:endnote>
  <w:endnote w:type="continuationSeparator" w:id="0">
    <w:p w:rsidR="00C65B3D" w:rsidRDefault="00C65B3D" w:rsidP="0014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B3D" w:rsidRDefault="00C65B3D" w:rsidP="0014107F">
      <w:r>
        <w:separator/>
      </w:r>
    </w:p>
  </w:footnote>
  <w:footnote w:type="continuationSeparator" w:id="0">
    <w:p w:rsidR="00C65B3D" w:rsidRDefault="00C65B3D" w:rsidP="0014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43BF"/>
    <w:multiLevelType w:val="hybridMultilevel"/>
    <w:tmpl w:val="8C10E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1076"/>
    <w:multiLevelType w:val="hybridMultilevel"/>
    <w:tmpl w:val="19D677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C08F9"/>
    <w:multiLevelType w:val="hybridMultilevel"/>
    <w:tmpl w:val="1D0A77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01892"/>
    <w:multiLevelType w:val="hybridMultilevel"/>
    <w:tmpl w:val="1FA2ED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C54E6"/>
    <w:multiLevelType w:val="hybridMultilevel"/>
    <w:tmpl w:val="2F26559A"/>
    <w:lvl w:ilvl="0" w:tplc="F60CD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4644D"/>
    <w:multiLevelType w:val="hybridMultilevel"/>
    <w:tmpl w:val="F56CB2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12794"/>
    <w:multiLevelType w:val="hybridMultilevel"/>
    <w:tmpl w:val="A00465F4"/>
    <w:lvl w:ilvl="0" w:tplc="D95C4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306B6"/>
    <w:multiLevelType w:val="hybridMultilevel"/>
    <w:tmpl w:val="962E0A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56C34"/>
    <w:multiLevelType w:val="hybridMultilevel"/>
    <w:tmpl w:val="779057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D9"/>
    <w:rsid w:val="00000788"/>
    <w:rsid w:val="000219B2"/>
    <w:rsid w:val="00041B0E"/>
    <w:rsid w:val="00046073"/>
    <w:rsid w:val="00066E2A"/>
    <w:rsid w:val="00084F0E"/>
    <w:rsid w:val="00090AB5"/>
    <w:rsid w:val="000917B9"/>
    <w:rsid w:val="00094D5F"/>
    <w:rsid w:val="000A0252"/>
    <w:rsid w:val="000A0592"/>
    <w:rsid w:val="000B6928"/>
    <w:rsid w:val="000E716E"/>
    <w:rsid w:val="00132A23"/>
    <w:rsid w:val="00136CB1"/>
    <w:rsid w:val="0014107F"/>
    <w:rsid w:val="00161EA2"/>
    <w:rsid w:val="00170E2A"/>
    <w:rsid w:val="001A0714"/>
    <w:rsid w:val="001A0F2A"/>
    <w:rsid w:val="001C2E24"/>
    <w:rsid w:val="001E69A1"/>
    <w:rsid w:val="00207325"/>
    <w:rsid w:val="002415E9"/>
    <w:rsid w:val="00252D62"/>
    <w:rsid w:val="002540FF"/>
    <w:rsid w:val="00274EF9"/>
    <w:rsid w:val="0027697E"/>
    <w:rsid w:val="002C13B1"/>
    <w:rsid w:val="002F0A8D"/>
    <w:rsid w:val="00302F04"/>
    <w:rsid w:val="003452A6"/>
    <w:rsid w:val="003453DA"/>
    <w:rsid w:val="00350B67"/>
    <w:rsid w:val="00372350"/>
    <w:rsid w:val="003B0E66"/>
    <w:rsid w:val="003B63F9"/>
    <w:rsid w:val="004251AD"/>
    <w:rsid w:val="00434456"/>
    <w:rsid w:val="00444C38"/>
    <w:rsid w:val="0046347C"/>
    <w:rsid w:val="0046764B"/>
    <w:rsid w:val="00470575"/>
    <w:rsid w:val="00477281"/>
    <w:rsid w:val="00493FD7"/>
    <w:rsid w:val="004A4AE6"/>
    <w:rsid w:val="004A5855"/>
    <w:rsid w:val="004C3B5B"/>
    <w:rsid w:val="004C64B7"/>
    <w:rsid w:val="004E28E7"/>
    <w:rsid w:val="004F382B"/>
    <w:rsid w:val="00503CEC"/>
    <w:rsid w:val="0051335B"/>
    <w:rsid w:val="00520EA1"/>
    <w:rsid w:val="00535888"/>
    <w:rsid w:val="005358C4"/>
    <w:rsid w:val="00590750"/>
    <w:rsid w:val="00594043"/>
    <w:rsid w:val="00596094"/>
    <w:rsid w:val="005C08F5"/>
    <w:rsid w:val="005C4047"/>
    <w:rsid w:val="005D064D"/>
    <w:rsid w:val="005E49A7"/>
    <w:rsid w:val="006073D9"/>
    <w:rsid w:val="0061186E"/>
    <w:rsid w:val="0062041B"/>
    <w:rsid w:val="00681192"/>
    <w:rsid w:val="00684326"/>
    <w:rsid w:val="00684B2C"/>
    <w:rsid w:val="006A00A5"/>
    <w:rsid w:val="006C080C"/>
    <w:rsid w:val="006E404B"/>
    <w:rsid w:val="006E45E7"/>
    <w:rsid w:val="00706E1D"/>
    <w:rsid w:val="007242EE"/>
    <w:rsid w:val="00732DC9"/>
    <w:rsid w:val="007414D3"/>
    <w:rsid w:val="0074538D"/>
    <w:rsid w:val="00777E52"/>
    <w:rsid w:val="007C7E9F"/>
    <w:rsid w:val="007E2B10"/>
    <w:rsid w:val="007E526A"/>
    <w:rsid w:val="007F3522"/>
    <w:rsid w:val="007F4E1D"/>
    <w:rsid w:val="00801C47"/>
    <w:rsid w:val="0082476F"/>
    <w:rsid w:val="00853D53"/>
    <w:rsid w:val="00873DD8"/>
    <w:rsid w:val="00874EFC"/>
    <w:rsid w:val="00876A61"/>
    <w:rsid w:val="00883C04"/>
    <w:rsid w:val="008B17AF"/>
    <w:rsid w:val="008E21AE"/>
    <w:rsid w:val="00901DEE"/>
    <w:rsid w:val="00907970"/>
    <w:rsid w:val="00916D71"/>
    <w:rsid w:val="00941427"/>
    <w:rsid w:val="009440F1"/>
    <w:rsid w:val="009574CA"/>
    <w:rsid w:val="00967384"/>
    <w:rsid w:val="009C46E9"/>
    <w:rsid w:val="00A036F0"/>
    <w:rsid w:val="00A134C7"/>
    <w:rsid w:val="00A26A56"/>
    <w:rsid w:val="00A35438"/>
    <w:rsid w:val="00A360A3"/>
    <w:rsid w:val="00A36275"/>
    <w:rsid w:val="00A84132"/>
    <w:rsid w:val="00AB1B8D"/>
    <w:rsid w:val="00AB4898"/>
    <w:rsid w:val="00AE4655"/>
    <w:rsid w:val="00AE792E"/>
    <w:rsid w:val="00AE7B0C"/>
    <w:rsid w:val="00B021B2"/>
    <w:rsid w:val="00B36706"/>
    <w:rsid w:val="00B9100C"/>
    <w:rsid w:val="00BA3CF4"/>
    <w:rsid w:val="00BC1AAB"/>
    <w:rsid w:val="00BC523C"/>
    <w:rsid w:val="00BD5912"/>
    <w:rsid w:val="00C01F73"/>
    <w:rsid w:val="00C339C7"/>
    <w:rsid w:val="00C65B3D"/>
    <w:rsid w:val="00C73EA3"/>
    <w:rsid w:val="00C8678D"/>
    <w:rsid w:val="00CA3FDA"/>
    <w:rsid w:val="00CC11AB"/>
    <w:rsid w:val="00CC19B8"/>
    <w:rsid w:val="00CC3644"/>
    <w:rsid w:val="00CD70CC"/>
    <w:rsid w:val="00CE5C2A"/>
    <w:rsid w:val="00CF5D9F"/>
    <w:rsid w:val="00D0267D"/>
    <w:rsid w:val="00D028BD"/>
    <w:rsid w:val="00D6574F"/>
    <w:rsid w:val="00D6578F"/>
    <w:rsid w:val="00D75D02"/>
    <w:rsid w:val="00D76EAC"/>
    <w:rsid w:val="00DA34D6"/>
    <w:rsid w:val="00DA3726"/>
    <w:rsid w:val="00DA39ED"/>
    <w:rsid w:val="00DA4AC2"/>
    <w:rsid w:val="00DC535E"/>
    <w:rsid w:val="00E2793F"/>
    <w:rsid w:val="00E31F9F"/>
    <w:rsid w:val="00E5745E"/>
    <w:rsid w:val="00E961AD"/>
    <w:rsid w:val="00EE21F7"/>
    <w:rsid w:val="00EE6C60"/>
    <w:rsid w:val="00F12BD9"/>
    <w:rsid w:val="00F27490"/>
    <w:rsid w:val="00F7632A"/>
    <w:rsid w:val="00FA033A"/>
    <w:rsid w:val="00FE0A6F"/>
    <w:rsid w:val="00FE645F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3708"/>
  <w15:chartTrackingRefBased/>
  <w15:docId w15:val="{67589DC4-CEE3-473E-BDCC-BF971CBE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0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6073D9"/>
    <w:rPr>
      <w:sz w:val="28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073D9"/>
    <w:rPr>
      <w:rFonts w:ascii="Times New Roman" w:eastAsia="Times New Roman" w:hAnsi="Times New Roman" w:cs="Times New Roman"/>
      <w:sz w:val="28"/>
      <w:szCs w:val="24"/>
    </w:rPr>
  </w:style>
  <w:style w:type="paragraph" w:styleId="Betarp">
    <w:name w:val="No Spacing"/>
    <w:qFormat/>
    <w:rsid w:val="006073D9"/>
    <w:pPr>
      <w:spacing w:after="0" w:line="240" w:lineRule="auto"/>
    </w:pPr>
    <w:rPr>
      <w:rFonts w:ascii="Calibri" w:eastAsia="Calibri" w:hAnsi="Calibri" w:cs="Times New Roman"/>
    </w:rPr>
  </w:style>
  <w:style w:type="character" w:styleId="Grietas">
    <w:name w:val="Strong"/>
    <w:uiPriority w:val="22"/>
    <w:qFormat/>
    <w:rsid w:val="00FE0A6F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44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4456"/>
    <w:rPr>
      <w:rFonts w:ascii="Segoe UI" w:eastAsia="Times New Roman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4107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10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410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107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3936-3D77-45F9-8E66-4A0AA9C1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Vartotojas</cp:lastModifiedBy>
  <cp:revision>2</cp:revision>
  <cp:lastPrinted>2016-03-02T11:23:00Z</cp:lastPrinted>
  <dcterms:created xsi:type="dcterms:W3CDTF">2024-11-05T11:47:00Z</dcterms:created>
  <dcterms:modified xsi:type="dcterms:W3CDTF">2024-11-05T11:47:00Z</dcterms:modified>
</cp:coreProperties>
</file>