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75" w:rsidRPr="00F463FC" w:rsidRDefault="00151075" w:rsidP="00151075">
      <w:pPr>
        <w:jc w:val="right"/>
        <w:rPr>
          <w:sz w:val="20"/>
          <w:szCs w:val="20"/>
        </w:rPr>
      </w:pPr>
      <w:r w:rsidRPr="00F463FC">
        <w:rPr>
          <w:sz w:val="20"/>
          <w:szCs w:val="20"/>
        </w:rPr>
        <w:t>PATVIRTINTA</w:t>
      </w:r>
    </w:p>
    <w:p w:rsidR="00151075" w:rsidRPr="00F463FC" w:rsidRDefault="00151075" w:rsidP="00151075">
      <w:pPr>
        <w:jc w:val="right"/>
        <w:rPr>
          <w:sz w:val="20"/>
          <w:szCs w:val="20"/>
        </w:rPr>
      </w:pPr>
      <w:r w:rsidRPr="00F463FC">
        <w:rPr>
          <w:sz w:val="20"/>
          <w:szCs w:val="20"/>
        </w:rPr>
        <w:t>Neringos</w:t>
      </w:r>
      <w:r w:rsidRPr="00F463FC">
        <w:rPr>
          <w:sz w:val="20"/>
          <w:szCs w:val="20"/>
        </w:rPr>
        <w:t xml:space="preserve"> gimnazijos</w:t>
      </w:r>
    </w:p>
    <w:p w:rsidR="00151075" w:rsidRPr="00F463FC" w:rsidRDefault="00151075" w:rsidP="00151075">
      <w:pPr>
        <w:jc w:val="right"/>
        <w:rPr>
          <w:sz w:val="20"/>
          <w:szCs w:val="20"/>
        </w:rPr>
      </w:pPr>
      <w:r w:rsidRPr="00F463FC">
        <w:rPr>
          <w:sz w:val="20"/>
          <w:szCs w:val="20"/>
        </w:rPr>
        <w:t xml:space="preserve">direktoriaus 2024 m. rugsėjo </w:t>
      </w:r>
      <w:r w:rsidR="00224034">
        <w:rPr>
          <w:sz w:val="20"/>
          <w:szCs w:val="20"/>
        </w:rPr>
        <w:t>2</w:t>
      </w:r>
      <w:r w:rsidR="00A0751B">
        <w:rPr>
          <w:sz w:val="20"/>
          <w:szCs w:val="20"/>
        </w:rPr>
        <w:t xml:space="preserve">6 </w:t>
      </w:r>
      <w:r w:rsidRPr="00F463FC">
        <w:rPr>
          <w:sz w:val="20"/>
          <w:szCs w:val="20"/>
        </w:rPr>
        <w:t>d.</w:t>
      </w:r>
    </w:p>
    <w:p w:rsidR="00151075" w:rsidRPr="00F463FC" w:rsidRDefault="00151075" w:rsidP="00151075">
      <w:pPr>
        <w:jc w:val="right"/>
        <w:rPr>
          <w:sz w:val="20"/>
          <w:szCs w:val="20"/>
        </w:rPr>
      </w:pPr>
      <w:r w:rsidRPr="00F463FC">
        <w:rPr>
          <w:sz w:val="20"/>
          <w:szCs w:val="20"/>
        </w:rPr>
        <w:t xml:space="preserve">įsakymu Nr. </w:t>
      </w:r>
      <w:r w:rsidRPr="00F463FC">
        <w:rPr>
          <w:sz w:val="20"/>
          <w:szCs w:val="20"/>
        </w:rPr>
        <w:t>5V-</w:t>
      </w:r>
      <w:r w:rsidR="00A0751B">
        <w:rPr>
          <w:sz w:val="20"/>
          <w:szCs w:val="20"/>
        </w:rPr>
        <w:t>45/1</w:t>
      </w:r>
    </w:p>
    <w:p w:rsidR="00151075" w:rsidRPr="00F463FC" w:rsidRDefault="00151075" w:rsidP="00151075">
      <w:pPr>
        <w:jc w:val="right"/>
        <w:rPr>
          <w:b/>
        </w:rPr>
      </w:pPr>
    </w:p>
    <w:p w:rsidR="00F463FC" w:rsidRPr="00F463FC" w:rsidRDefault="00F463FC" w:rsidP="00151075">
      <w:pPr>
        <w:jc w:val="center"/>
        <w:rPr>
          <w:b/>
        </w:rPr>
      </w:pPr>
      <w:r w:rsidRPr="00F463FC">
        <w:rPr>
          <w:b/>
        </w:rPr>
        <w:t xml:space="preserve">NERINGOS </w:t>
      </w:r>
      <w:r w:rsidR="00151075" w:rsidRPr="00F463FC">
        <w:rPr>
          <w:b/>
        </w:rPr>
        <w:t>GIMNAZIJOS</w:t>
      </w:r>
    </w:p>
    <w:p w:rsidR="00151075" w:rsidRPr="00F463FC" w:rsidRDefault="00151075" w:rsidP="00151075">
      <w:pPr>
        <w:jc w:val="center"/>
        <w:rPr>
          <w:b/>
        </w:rPr>
      </w:pPr>
      <w:bookmarkStart w:id="0" w:name="_GoBack"/>
      <w:r w:rsidRPr="00F463FC">
        <w:rPr>
          <w:b/>
        </w:rPr>
        <w:t xml:space="preserve"> MOKINIŲ TARYBOS</w:t>
      </w:r>
      <w:r w:rsidR="00F463FC" w:rsidRPr="00F463FC">
        <w:rPr>
          <w:b/>
        </w:rPr>
        <w:t xml:space="preserve"> </w:t>
      </w:r>
      <w:r w:rsidRPr="00F463FC">
        <w:rPr>
          <w:b/>
        </w:rPr>
        <w:t>REGLAMENTAS</w:t>
      </w:r>
    </w:p>
    <w:bookmarkEnd w:id="0"/>
    <w:p w:rsidR="00151075" w:rsidRDefault="00151075" w:rsidP="00151075">
      <w:pPr>
        <w:jc w:val="center"/>
      </w:pPr>
    </w:p>
    <w:p w:rsidR="00151075" w:rsidRDefault="00151075" w:rsidP="00151075">
      <w:pPr>
        <w:jc w:val="center"/>
      </w:pPr>
    </w:p>
    <w:p w:rsidR="00151075" w:rsidRPr="001D51AA" w:rsidRDefault="00151075" w:rsidP="00F463FC">
      <w:pPr>
        <w:jc w:val="center"/>
        <w:rPr>
          <w:b/>
        </w:rPr>
      </w:pPr>
      <w:r w:rsidRPr="001D51AA">
        <w:rPr>
          <w:b/>
        </w:rPr>
        <w:t>I. BENDROJI DALIS</w:t>
      </w:r>
    </w:p>
    <w:p w:rsidR="00F463FC" w:rsidRDefault="00F463FC" w:rsidP="00F463FC">
      <w:pPr>
        <w:jc w:val="center"/>
      </w:pPr>
    </w:p>
    <w:p w:rsidR="00F463FC" w:rsidRDefault="00F463FC" w:rsidP="00151075"/>
    <w:p w:rsidR="00151075" w:rsidRDefault="00151075" w:rsidP="00A25330">
      <w:pPr>
        <w:jc w:val="both"/>
      </w:pPr>
      <w:r>
        <w:t xml:space="preserve">1. Mokinių taryba yra demokratiškai išrinkta </w:t>
      </w:r>
      <w:r w:rsidR="00F463FC">
        <w:t xml:space="preserve">Neringos gimnazijos mokinių savivaldos </w:t>
      </w:r>
      <w:r>
        <w:t>institucija.</w:t>
      </w:r>
    </w:p>
    <w:p w:rsidR="00151075" w:rsidRDefault="00151075" w:rsidP="00A25330">
      <w:pPr>
        <w:jc w:val="both"/>
      </w:pPr>
      <w:r>
        <w:t xml:space="preserve">2. Mokinių taryba veikia pagal </w:t>
      </w:r>
      <w:r w:rsidR="00F463FC">
        <w:t>Neringos</w:t>
      </w:r>
      <w:r>
        <w:t xml:space="preserve"> gimnazijos nuostat</w:t>
      </w:r>
      <w:r w:rsidR="00224034">
        <w:t>u</w:t>
      </w:r>
      <w:r>
        <w:t>s ir šį reglamentą.</w:t>
      </w:r>
    </w:p>
    <w:p w:rsidR="00F463FC" w:rsidRDefault="00F463FC" w:rsidP="00A25330">
      <w:pPr>
        <w:jc w:val="both"/>
      </w:pPr>
    </w:p>
    <w:p w:rsidR="00151075" w:rsidRPr="001D51AA" w:rsidRDefault="00151075" w:rsidP="00224034">
      <w:pPr>
        <w:jc w:val="center"/>
        <w:rPr>
          <w:b/>
        </w:rPr>
      </w:pPr>
      <w:r w:rsidRPr="001D51AA">
        <w:rPr>
          <w:b/>
        </w:rPr>
        <w:t>II. MOKINI</w:t>
      </w:r>
      <w:r w:rsidR="00F463FC" w:rsidRPr="001D51AA">
        <w:rPr>
          <w:b/>
        </w:rPr>
        <w:t>Ų TARYBOS TIKSLAS IR UŽDAVINIAI</w:t>
      </w:r>
    </w:p>
    <w:p w:rsidR="00F463FC" w:rsidRDefault="00F463FC" w:rsidP="00A25330">
      <w:pPr>
        <w:jc w:val="both"/>
      </w:pPr>
    </w:p>
    <w:p w:rsidR="00151075" w:rsidRDefault="00151075" w:rsidP="00A25330">
      <w:pPr>
        <w:jc w:val="both"/>
      </w:pPr>
      <w:r>
        <w:t xml:space="preserve">3. </w:t>
      </w:r>
      <w:r w:rsidRPr="00F463FC">
        <w:rPr>
          <w:i/>
        </w:rPr>
        <w:t>Tikslas</w:t>
      </w:r>
      <w:r>
        <w:t xml:space="preserve"> - vienyti gimnazijos mokinius bendrai veiklai, sprendžiant ve</w:t>
      </w:r>
      <w:r w:rsidR="00F463FC">
        <w:t xml:space="preserve">iklos klausimus, ugdyti mokinių </w:t>
      </w:r>
      <w:r>
        <w:t xml:space="preserve">demokratiškumą, pilietinį ir socialinį sąmoningumą, bei skatinti mokinių </w:t>
      </w:r>
      <w:r w:rsidR="00F463FC">
        <w:t xml:space="preserve">iniciatyvumą, savarankiškumą ir </w:t>
      </w:r>
      <w:r>
        <w:t>kūrybiškumą.</w:t>
      </w:r>
    </w:p>
    <w:p w:rsidR="00151075" w:rsidRPr="00F463FC" w:rsidRDefault="00151075" w:rsidP="00A25330">
      <w:pPr>
        <w:jc w:val="both"/>
        <w:rPr>
          <w:i/>
        </w:rPr>
      </w:pPr>
      <w:r>
        <w:t xml:space="preserve">4. </w:t>
      </w:r>
      <w:r w:rsidRPr="00F463FC">
        <w:rPr>
          <w:i/>
        </w:rPr>
        <w:t>Uždaviniai:</w:t>
      </w:r>
    </w:p>
    <w:p w:rsidR="00151075" w:rsidRDefault="00151075" w:rsidP="00A25330">
      <w:pPr>
        <w:jc w:val="both"/>
      </w:pPr>
      <w:r>
        <w:t>4.1. atstovauti ir ginti mokinių interesus gimnazijoje, bendradarbiaujant su gimnazijos vadovybe;</w:t>
      </w:r>
    </w:p>
    <w:p w:rsidR="00151075" w:rsidRDefault="00151075" w:rsidP="00A25330">
      <w:pPr>
        <w:jc w:val="both"/>
      </w:pPr>
      <w:r>
        <w:t>4.2. palaikyti ir skatinti mokinių iniciatyvas gimnazijoje ir visuomeniniame gyvenime;</w:t>
      </w:r>
    </w:p>
    <w:p w:rsidR="00151075" w:rsidRDefault="00151075" w:rsidP="00A25330">
      <w:pPr>
        <w:jc w:val="both"/>
      </w:pPr>
      <w:r>
        <w:t>4.3. ginti mokinių teises;</w:t>
      </w:r>
    </w:p>
    <w:p w:rsidR="00151075" w:rsidRDefault="00151075" w:rsidP="00A25330">
      <w:pPr>
        <w:jc w:val="both"/>
      </w:pPr>
      <w:r>
        <w:t>4.4. rengti diskusijas, konferencijas, susirinkimus ir kt. renginius</w:t>
      </w:r>
      <w:r w:rsidR="00F463FC">
        <w:t xml:space="preserve">, dominančius gimnazijos </w:t>
      </w:r>
      <w:r>
        <w:t>mokinius;</w:t>
      </w:r>
    </w:p>
    <w:p w:rsidR="00151075" w:rsidRDefault="00151075" w:rsidP="00A25330">
      <w:pPr>
        <w:jc w:val="both"/>
      </w:pPr>
      <w:r>
        <w:t xml:space="preserve">4.5. įtraukti mokinius į </w:t>
      </w:r>
      <w:r w:rsidR="00F463FC">
        <w:t>Neringos miesto</w:t>
      </w:r>
      <w:r>
        <w:t xml:space="preserve"> bendruomenės</w:t>
      </w:r>
      <w:r w:rsidR="00F463FC">
        <w:t xml:space="preserve"> </w:t>
      </w:r>
      <w:r>
        <w:t>savivaldos programas.</w:t>
      </w:r>
    </w:p>
    <w:p w:rsidR="001D51AA" w:rsidRDefault="001D51AA" w:rsidP="00A25330">
      <w:pPr>
        <w:jc w:val="both"/>
      </w:pPr>
    </w:p>
    <w:p w:rsidR="00151075" w:rsidRPr="001D51AA" w:rsidRDefault="001D51AA" w:rsidP="00224034">
      <w:pPr>
        <w:jc w:val="center"/>
        <w:rPr>
          <w:b/>
        </w:rPr>
      </w:pPr>
      <w:r>
        <w:rPr>
          <w:b/>
        </w:rPr>
        <w:t>III. MOKINIŲ TARYBOS FUNKCIJOS</w:t>
      </w:r>
    </w:p>
    <w:p w:rsidR="001D51AA" w:rsidRDefault="001D51AA" w:rsidP="00A25330">
      <w:pPr>
        <w:jc w:val="both"/>
      </w:pPr>
    </w:p>
    <w:p w:rsidR="00151075" w:rsidRDefault="00151075" w:rsidP="00A25330">
      <w:pPr>
        <w:jc w:val="both"/>
      </w:pPr>
      <w:r>
        <w:t>5. Pagal kompetenciją inicijuoja ir organizuoja neformalųjį mokinių ugdymą, laisvalaikį, sociali</w:t>
      </w:r>
      <w:r w:rsidR="001D51AA">
        <w:t xml:space="preserve">nę veiklą ir </w:t>
      </w:r>
      <w:r>
        <w:t>paramą;</w:t>
      </w:r>
    </w:p>
    <w:p w:rsidR="00151075" w:rsidRDefault="00151075" w:rsidP="00A25330">
      <w:pPr>
        <w:jc w:val="both"/>
      </w:pPr>
      <w:r>
        <w:t>6. Priima sprendimus dėl mokinių pasitarimų, susirinkimų, konferencijų;</w:t>
      </w:r>
    </w:p>
    <w:p w:rsidR="00151075" w:rsidRDefault="00151075" w:rsidP="00A25330">
      <w:pPr>
        <w:jc w:val="both"/>
      </w:pPr>
      <w:r>
        <w:t>7. Bendradarbiauja su Gimnazijos vadovu, pavaduotojais,</w:t>
      </w:r>
      <w:r w:rsidR="00224034">
        <w:t xml:space="preserve"> pagalbos mokiniui specialistais,</w:t>
      </w:r>
      <w:r>
        <w:t xml:space="preserve"> socia</w:t>
      </w:r>
      <w:r w:rsidR="001D51AA">
        <w:t xml:space="preserve">liniais partneriais, savivaldos  </w:t>
      </w:r>
      <w:r>
        <w:t>institucijomis;</w:t>
      </w:r>
    </w:p>
    <w:p w:rsidR="00151075" w:rsidRDefault="00151075" w:rsidP="00A25330">
      <w:pPr>
        <w:jc w:val="both"/>
      </w:pPr>
      <w:r>
        <w:t>8. Inicijuoja mokinių elgesio taisyklių kūrimą ir svarstymą;</w:t>
      </w:r>
    </w:p>
    <w:p w:rsidR="00151075" w:rsidRDefault="00151075" w:rsidP="00A25330">
      <w:pPr>
        <w:jc w:val="both"/>
      </w:pPr>
      <w:r>
        <w:t>9. Teikia siūlymus Gimnazijos vadovybei dėl ugdymo organizavimo, a</w:t>
      </w:r>
      <w:r w:rsidR="001D51AA">
        <w:t xml:space="preserve">prūpinimo, mokinių skatinimo ir </w:t>
      </w:r>
      <w:r>
        <w:t>nuobaudų skyrimo tvarkos;</w:t>
      </w:r>
    </w:p>
    <w:p w:rsidR="00151075" w:rsidRDefault="00151075" w:rsidP="00A25330">
      <w:pPr>
        <w:jc w:val="both"/>
      </w:pPr>
      <w:r>
        <w:t>10. Padeda organizuoti rūkymo, alkoholizmo, narkomanijos ir patyčių prevenciją;</w:t>
      </w:r>
    </w:p>
    <w:p w:rsidR="00151075" w:rsidRDefault="00151075" w:rsidP="00A25330">
      <w:pPr>
        <w:jc w:val="both"/>
      </w:pPr>
      <w:r>
        <w:t>11. Mokinių taryba deleguoja atstovus į Gimnazijos tarybą, teikia kandida</w:t>
      </w:r>
      <w:r w:rsidR="00B362B2">
        <w:t xml:space="preserve">tą į komisijos narius konkursui </w:t>
      </w:r>
      <w:r>
        <w:t>į gimnazijos vadovo pareigas, Savivaldybės mokinių tarybą, kitas veiklos grupes.</w:t>
      </w:r>
    </w:p>
    <w:p w:rsidR="00B362B2" w:rsidRDefault="00B362B2" w:rsidP="00A25330">
      <w:pPr>
        <w:jc w:val="both"/>
      </w:pPr>
    </w:p>
    <w:p w:rsidR="00151075" w:rsidRPr="00B362B2" w:rsidRDefault="00151075" w:rsidP="00224034">
      <w:pPr>
        <w:jc w:val="center"/>
        <w:rPr>
          <w:b/>
        </w:rPr>
      </w:pPr>
      <w:r w:rsidRPr="00B362B2">
        <w:rPr>
          <w:b/>
        </w:rPr>
        <w:t>IV. MOKINIŲ TARYBOS VEIKLOS ORGANIZAVIMO PRINCIPAI</w:t>
      </w:r>
    </w:p>
    <w:p w:rsidR="00B362B2" w:rsidRDefault="00B362B2" w:rsidP="00A25330">
      <w:pPr>
        <w:jc w:val="both"/>
      </w:pPr>
    </w:p>
    <w:p w:rsidR="00151075" w:rsidRDefault="00151075" w:rsidP="00A25330">
      <w:pPr>
        <w:jc w:val="both"/>
      </w:pPr>
      <w:r>
        <w:t>12. Mokinių tarybos veiklą reglamentuoja mokinių tarybos reglamentas, kurį</w:t>
      </w:r>
      <w:r w:rsidR="00B362B2">
        <w:t xml:space="preserve"> įsakymu</w:t>
      </w:r>
      <w:r>
        <w:t xml:space="preserve"> tvirtina Gimnazijos direktorius.</w:t>
      </w:r>
    </w:p>
    <w:p w:rsidR="00151075" w:rsidRDefault="00151075" w:rsidP="00A25330">
      <w:pPr>
        <w:jc w:val="both"/>
      </w:pPr>
      <w:r>
        <w:t>13. Mokinių tarybą sudaro mokiniai, renkami klasių susirinkime dvejiems metams.</w:t>
      </w:r>
    </w:p>
    <w:p w:rsidR="00151075" w:rsidRDefault="00151075" w:rsidP="00A25330">
      <w:pPr>
        <w:jc w:val="both"/>
      </w:pPr>
      <w:r>
        <w:t>13.1. Į Mokinių tarybą atstovai renkami iš 5-8, I-IV Gimnazijos klasių po 2 mokinius.</w:t>
      </w:r>
    </w:p>
    <w:p w:rsidR="00151075" w:rsidRDefault="00151075" w:rsidP="00A25330">
      <w:pPr>
        <w:jc w:val="both"/>
      </w:pPr>
      <w:r>
        <w:t>14. Mokinių tarybai vadovauja Gimnazijos mokinių tarybos pirmininkas. Gimnazijos mokinių tarybos</w:t>
      </w:r>
    </w:p>
    <w:p w:rsidR="00151075" w:rsidRDefault="00151075" w:rsidP="00A25330">
      <w:pPr>
        <w:jc w:val="both"/>
      </w:pPr>
      <w:r>
        <w:t>pirmininką dvejiems metams slaptu balsavimu renka ir atšaukia mokinių tarybos nariai.</w:t>
      </w:r>
    </w:p>
    <w:p w:rsidR="00151075" w:rsidRDefault="00151075" w:rsidP="00A25330">
      <w:pPr>
        <w:jc w:val="both"/>
      </w:pPr>
      <w:r>
        <w:t>15. Mokinių tarybos narį gali atšaukti jį išrinkę klasių mokiniai. Į atšaukto nario vietą išrenkamas naujas narys.</w:t>
      </w:r>
    </w:p>
    <w:p w:rsidR="00151075" w:rsidRDefault="00151075" w:rsidP="00A25330">
      <w:pPr>
        <w:jc w:val="both"/>
      </w:pPr>
      <w:r>
        <w:lastRenderedPageBreak/>
        <w:t>16. Mokinių tarybos narys gali atsistatydinti nesibaigus tarybos kadencijai,</w:t>
      </w:r>
      <w:r w:rsidR="00B362B2">
        <w:t xml:space="preserve"> apie tai raštu įspėjęs mokinių </w:t>
      </w:r>
      <w:r>
        <w:t>tarybos pirmininką ne vėliau kaip prieš 10 darbo dienų.</w:t>
      </w:r>
    </w:p>
    <w:p w:rsidR="00151075" w:rsidRDefault="00151075" w:rsidP="00A25330">
      <w:pPr>
        <w:jc w:val="both"/>
      </w:pPr>
      <w:r>
        <w:t>17. Mokinių tarybos narį atšaukus, jam atsistatydinus arba dėl kitų priežasčių</w:t>
      </w:r>
      <w:r w:rsidR="00B362B2">
        <w:t xml:space="preserve"> nutrūkus mokinių tarybos nario </w:t>
      </w:r>
      <w:r>
        <w:t>įgaliojimams pirma laiko, į jo vietą išrenkamas naujas narys, atstova</w:t>
      </w:r>
      <w:r w:rsidR="00B362B2">
        <w:t xml:space="preserve">ujantis jo klasės mokiniams iki </w:t>
      </w:r>
      <w:r>
        <w:t>veikiančios mokinių tarybos kadencijos pabaigos pagal šiame Reglamente numaty</w:t>
      </w:r>
      <w:r w:rsidR="00B362B2">
        <w:t xml:space="preserve">tą mokinių tarybos narių </w:t>
      </w:r>
      <w:r>
        <w:t>rinkimo tvarką.</w:t>
      </w:r>
    </w:p>
    <w:p w:rsidR="00151075" w:rsidRDefault="00151075" w:rsidP="00A25330">
      <w:pPr>
        <w:jc w:val="both"/>
      </w:pPr>
      <w:r>
        <w:t>18. Mokinių tarybos posėdžiai šaukiami ne rečiau kaip 3 kartus per metus. Prireikus gali būti sušauktas</w:t>
      </w:r>
    </w:p>
    <w:p w:rsidR="00151075" w:rsidRDefault="00151075" w:rsidP="00A25330">
      <w:pPr>
        <w:jc w:val="both"/>
      </w:pPr>
      <w:r>
        <w:t>neeilinis mokinių tarybos posėdis. Posėdžiai gali būti organizuojami nuotoliniu būdu.</w:t>
      </w:r>
    </w:p>
    <w:p w:rsidR="00151075" w:rsidRDefault="00151075" w:rsidP="00A25330">
      <w:pPr>
        <w:jc w:val="both"/>
      </w:pPr>
      <w:r>
        <w:t>19. Mokinių tarybos posėdis yra teisėtas, jei jame dalyvauja 2/3 narių. Nutarimai priimami posėdyje</w:t>
      </w:r>
    </w:p>
    <w:p w:rsidR="00151075" w:rsidRDefault="00151075" w:rsidP="00A25330">
      <w:pPr>
        <w:jc w:val="both"/>
      </w:pPr>
      <w:r>
        <w:t>dalyvaujančiųjų balsų dauguma. Balsams pasiskirsčius po lygiai, skelbiamas pakartotinis balsavimas ir</w:t>
      </w:r>
    </w:p>
    <w:p w:rsidR="00151075" w:rsidRDefault="00151075" w:rsidP="00A25330">
      <w:pPr>
        <w:jc w:val="both"/>
      </w:pPr>
      <w:r>
        <w:t>galutinį sprendimą priima mokinių tarybos pirmininkas.</w:t>
      </w:r>
    </w:p>
    <w:p w:rsidR="00151075" w:rsidRDefault="00151075" w:rsidP="00A25330">
      <w:pPr>
        <w:jc w:val="both"/>
      </w:pPr>
      <w:r>
        <w:t>20. Likus ne mažiau kaip dviem mėnesiams iki mokinių tarybos kadencijos p</w:t>
      </w:r>
      <w:r w:rsidR="00A25330">
        <w:t xml:space="preserve">abaigos skelbiami nauji mokinių </w:t>
      </w:r>
      <w:r>
        <w:t>tarybos rinkimai. Pasibaigus mokinių tarybos kadencijai, mokinių taryba</w:t>
      </w:r>
      <w:r w:rsidR="00A25330">
        <w:t xml:space="preserve"> baigia savo veiklą ir perduoda </w:t>
      </w:r>
      <w:r>
        <w:t>savo įgaliojimus naujai išrinktai tarybai.</w:t>
      </w:r>
    </w:p>
    <w:p w:rsidR="00A25330" w:rsidRDefault="00A25330" w:rsidP="00A25330">
      <w:pPr>
        <w:jc w:val="both"/>
      </w:pPr>
    </w:p>
    <w:p w:rsidR="00151075" w:rsidRPr="00A25330" w:rsidRDefault="00151075" w:rsidP="0062777A">
      <w:pPr>
        <w:jc w:val="center"/>
        <w:rPr>
          <w:b/>
        </w:rPr>
      </w:pPr>
      <w:r w:rsidRPr="00A25330">
        <w:rPr>
          <w:b/>
        </w:rPr>
        <w:t>V. PIRMININKO PAREIGOS IR TEISĖS</w:t>
      </w:r>
    </w:p>
    <w:p w:rsidR="00A25330" w:rsidRDefault="00A25330" w:rsidP="00A25330">
      <w:pPr>
        <w:jc w:val="both"/>
      </w:pPr>
    </w:p>
    <w:p w:rsidR="00151075" w:rsidRDefault="00151075" w:rsidP="00A25330">
      <w:pPr>
        <w:jc w:val="both"/>
      </w:pPr>
      <w:r>
        <w:t>21. Pirmininkas užtikrina, kad mokinių tarybos veikla būtų vykdoma vadovaujantis šiuo Reglamentu.</w:t>
      </w:r>
    </w:p>
    <w:p w:rsidR="00151075" w:rsidRDefault="00151075" w:rsidP="00A25330">
      <w:pPr>
        <w:jc w:val="both"/>
      </w:pPr>
      <w:r>
        <w:t>22. Planuoja, organizuoja ir pirmininkauja mokinių tarybos posėdžiams.</w:t>
      </w:r>
    </w:p>
    <w:p w:rsidR="00151075" w:rsidRDefault="00151075" w:rsidP="00A25330">
      <w:pPr>
        <w:jc w:val="both"/>
      </w:pPr>
      <w:r>
        <w:t>23. Stebi mokinių tarybos posėdžiuose priimtų sprendimų vykdymą.</w:t>
      </w:r>
    </w:p>
    <w:p w:rsidR="00151075" w:rsidRDefault="00151075" w:rsidP="00A25330">
      <w:pPr>
        <w:jc w:val="both"/>
      </w:pPr>
      <w:r>
        <w:t>24. Kartu su mokinių tarybos nariais planuoja Tarybos veiklą einamiesiems mokslo metams.</w:t>
      </w:r>
    </w:p>
    <w:p w:rsidR="00151075" w:rsidRDefault="00151075" w:rsidP="00A25330">
      <w:pPr>
        <w:jc w:val="both"/>
      </w:pPr>
      <w:r>
        <w:t>25. Atstovauja gimnazijos mokiniams priimant sprendimus gimnazijoje ir už jos ribų.</w:t>
      </w:r>
    </w:p>
    <w:p w:rsidR="00151075" w:rsidRDefault="00151075" w:rsidP="00A25330">
      <w:pPr>
        <w:jc w:val="both"/>
      </w:pPr>
      <w:r>
        <w:t>26. Pirmininkas yra mokinių tarybos narys ir vadovaujasi mokinių tarybos nariui priskiriamomis pareig</w:t>
      </w:r>
      <w:r w:rsidR="00A25330">
        <w:t xml:space="preserve">omis </w:t>
      </w:r>
      <w:r>
        <w:t>ir teisėmis.</w:t>
      </w:r>
    </w:p>
    <w:p w:rsidR="00A25330" w:rsidRDefault="00A25330" w:rsidP="00A25330">
      <w:pPr>
        <w:jc w:val="both"/>
      </w:pPr>
    </w:p>
    <w:p w:rsidR="00151075" w:rsidRPr="00A25330" w:rsidRDefault="00151075" w:rsidP="00885BAC">
      <w:pPr>
        <w:jc w:val="center"/>
        <w:rPr>
          <w:b/>
        </w:rPr>
      </w:pPr>
      <w:r w:rsidRPr="00A25330">
        <w:rPr>
          <w:b/>
        </w:rPr>
        <w:t>VI. MOKINIŲ T</w:t>
      </w:r>
      <w:r w:rsidR="00A25330">
        <w:rPr>
          <w:b/>
        </w:rPr>
        <w:t>ARYBOS NARIO PAREIGOS IR TEISĖS</w:t>
      </w:r>
    </w:p>
    <w:p w:rsidR="00A25330" w:rsidRDefault="00A25330" w:rsidP="00A25330">
      <w:pPr>
        <w:jc w:val="both"/>
      </w:pPr>
    </w:p>
    <w:p w:rsidR="00151075" w:rsidRDefault="00151075" w:rsidP="00A25330">
      <w:pPr>
        <w:jc w:val="both"/>
      </w:pPr>
      <w:r>
        <w:t>27. Dalyvauti Mokinių tarybos susirinkimuose.</w:t>
      </w:r>
    </w:p>
    <w:p w:rsidR="00151075" w:rsidRDefault="00151075" w:rsidP="00A25330">
      <w:pPr>
        <w:jc w:val="both"/>
      </w:pPr>
      <w:r>
        <w:t>28. Deleguoti narius į gimnazijos tarybą.</w:t>
      </w:r>
    </w:p>
    <w:p w:rsidR="00151075" w:rsidRDefault="00885BAC" w:rsidP="00A25330">
      <w:pPr>
        <w:jc w:val="both"/>
      </w:pPr>
      <w:r>
        <w:t>29.</w:t>
      </w:r>
      <w:r w:rsidR="00151075">
        <w:t>Skelbti informaciją gimnazijos teritorijoje tam skirtose vietose, gauti sa</w:t>
      </w:r>
      <w:r w:rsidR="00A25330">
        <w:t xml:space="preserve">vo atstovams laiko pasisakymams </w:t>
      </w:r>
      <w:r w:rsidR="00151075">
        <w:t>klasių valandėlių metu ir tėvų susirinkimų metu.</w:t>
      </w:r>
    </w:p>
    <w:p w:rsidR="00151075" w:rsidRDefault="00151075" w:rsidP="00A25330">
      <w:pPr>
        <w:jc w:val="both"/>
      </w:pPr>
      <w:r>
        <w:t>30. Susipažinti su norminiais gimnazijos dokumentais ir jų projektais.</w:t>
      </w:r>
    </w:p>
    <w:p w:rsidR="00151075" w:rsidRDefault="00151075" w:rsidP="00A25330">
      <w:pPr>
        <w:jc w:val="both"/>
      </w:pPr>
      <w:r>
        <w:t>31. Rengti mokinių apklausas. Dalyvauti gimnazijos veiklos kokybės įsivertinimo veikloje.</w:t>
      </w:r>
    </w:p>
    <w:p w:rsidR="00151075" w:rsidRDefault="00151075" w:rsidP="00A25330">
      <w:pPr>
        <w:jc w:val="both"/>
      </w:pPr>
      <w:r>
        <w:t>32. Teikti siūlymus gerinant ugdymo procesą, dalyvauti rengiant auklėjamosios veiklos planus.</w:t>
      </w:r>
    </w:p>
    <w:p w:rsidR="00151075" w:rsidRDefault="00151075" w:rsidP="00A25330">
      <w:pPr>
        <w:jc w:val="both"/>
      </w:pPr>
      <w:r>
        <w:t xml:space="preserve">33. </w:t>
      </w:r>
      <w:r w:rsidR="00D57EA7">
        <w:t>Reikalui esant d</w:t>
      </w:r>
      <w:r>
        <w:t>alyvauti sprendžiant konfliktus, iškilusius tarp mokinių, mokytojų, tėvų.</w:t>
      </w:r>
    </w:p>
    <w:p w:rsidR="00151075" w:rsidRDefault="00151075" w:rsidP="00A25330">
      <w:pPr>
        <w:jc w:val="both"/>
      </w:pPr>
      <w:r>
        <w:t>3</w:t>
      </w:r>
      <w:r w:rsidR="00D57EA7">
        <w:t>4</w:t>
      </w:r>
      <w:r>
        <w:t>. Rengti akcijas, kurių metu išsiaiškinama, kaip mokiniai naudojamasi g</w:t>
      </w:r>
      <w:r w:rsidR="00A25330">
        <w:t xml:space="preserve">imnazijos vadovėliais, baldais, </w:t>
      </w:r>
      <w:r>
        <w:t>inventoriumi, kaip mokiniai elgėsi gimnazijos valgykloje, koridoriuose ir kt</w:t>
      </w:r>
      <w:r w:rsidR="00A25330">
        <w:t xml:space="preserve">. Kaip laikosi mokinių </w:t>
      </w:r>
      <w:r>
        <w:t>uniformos dėvėjimo tvarka ir pan.</w:t>
      </w:r>
    </w:p>
    <w:p w:rsidR="00A25330" w:rsidRDefault="00A25330" w:rsidP="00A25330">
      <w:pPr>
        <w:jc w:val="both"/>
      </w:pPr>
    </w:p>
    <w:p w:rsidR="00151075" w:rsidRPr="00A25330" w:rsidRDefault="00A25330" w:rsidP="00D57EA7">
      <w:pPr>
        <w:jc w:val="center"/>
        <w:rPr>
          <w:b/>
        </w:rPr>
      </w:pPr>
      <w:r w:rsidRPr="00A25330">
        <w:rPr>
          <w:b/>
        </w:rPr>
        <w:t>VII.BAIGIAMOSIOS NUOSTATOS</w:t>
      </w:r>
    </w:p>
    <w:p w:rsidR="00A25330" w:rsidRDefault="00A25330" w:rsidP="00A25330">
      <w:pPr>
        <w:jc w:val="both"/>
      </w:pPr>
    </w:p>
    <w:p w:rsidR="00151075" w:rsidRDefault="00151075" w:rsidP="00A25330">
      <w:pPr>
        <w:jc w:val="both"/>
      </w:pPr>
      <w:r>
        <w:t xml:space="preserve">36. Reglamentas yra dokumentas, reglamentuojantis mokinių tarybos veiklą, </w:t>
      </w:r>
      <w:r w:rsidR="00A25330">
        <w:t xml:space="preserve">bei reglamento laikytis privalo </w:t>
      </w:r>
      <w:r w:rsidR="00D57EA7">
        <w:t>visi M</w:t>
      </w:r>
      <w:r>
        <w:t>okinių tarybos nariai.</w:t>
      </w:r>
    </w:p>
    <w:p w:rsidR="00151075" w:rsidRDefault="00151075" w:rsidP="00A25330">
      <w:pPr>
        <w:jc w:val="both"/>
      </w:pPr>
      <w:r>
        <w:t xml:space="preserve">37. Mokinių tarybos </w:t>
      </w:r>
      <w:r w:rsidR="00D57EA7">
        <w:t>reglamentas</w:t>
      </w:r>
      <w:r>
        <w:t xml:space="preserve"> įsigalioja nuo j</w:t>
      </w:r>
      <w:r w:rsidR="00D57EA7">
        <w:t>o</w:t>
      </w:r>
      <w:r>
        <w:t xml:space="preserve"> patvirtinimo dienos.</w:t>
      </w:r>
    </w:p>
    <w:p w:rsidR="00A25330" w:rsidRDefault="00A25330" w:rsidP="00A25330">
      <w:pPr>
        <w:jc w:val="both"/>
      </w:pPr>
    </w:p>
    <w:p w:rsidR="00A25330" w:rsidRDefault="00A25330" w:rsidP="00A25330">
      <w:pPr>
        <w:jc w:val="both"/>
      </w:pPr>
    </w:p>
    <w:p w:rsidR="00A25330" w:rsidRDefault="00A25330" w:rsidP="00A25330">
      <w:pPr>
        <w:jc w:val="center"/>
      </w:pPr>
      <w:r>
        <w:t>_____________________________</w:t>
      </w:r>
    </w:p>
    <w:sectPr w:rsidR="00A25330" w:rsidSect="00F463FC">
      <w:pgSz w:w="11906" w:h="16838" w:code="9"/>
      <w:pgMar w:top="1276" w:right="424" w:bottom="1134" w:left="1560" w:header="567" w:footer="567" w:gutter="0"/>
      <w:paperSrc w:first="258" w:other="258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5"/>
    <w:rsid w:val="000A1AFE"/>
    <w:rsid w:val="00151075"/>
    <w:rsid w:val="001D51AA"/>
    <w:rsid w:val="00224034"/>
    <w:rsid w:val="00550FF8"/>
    <w:rsid w:val="0062777A"/>
    <w:rsid w:val="00885BAC"/>
    <w:rsid w:val="008C053E"/>
    <w:rsid w:val="00A0751B"/>
    <w:rsid w:val="00A25330"/>
    <w:rsid w:val="00A75CBA"/>
    <w:rsid w:val="00B362B2"/>
    <w:rsid w:val="00D57EA7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DE3C-B2DB-4CD7-9D97-C3EDC76E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053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63F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5CB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5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cp:lastPrinted>2025-05-02T10:26:00Z</cp:lastPrinted>
  <dcterms:created xsi:type="dcterms:W3CDTF">2025-05-02T07:25:00Z</dcterms:created>
  <dcterms:modified xsi:type="dcterms:W3CDTF">2025-05-02T10:27:00Z</dcterms:modified>
</cp:coreProperties>
</file>